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268" w:rsidRPr="00751268" w:rsidRDefault="00751268" w:rsidP="00A50D0C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Ремонтненский</w:t>
      </w:r>
      <w:proofErr w:type="spellEnd"/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пос. </w:t>
      </w:r>
      <w:proofErr w:type="spellStart"/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Краснопартизанский</w:t>
      </w:r>
      <w:proofErr w:type="spellEnd"/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КРАСНОПАРТИЗАНСКАЯ СРЕДНЯЯ  ШКОЛА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268" w:rsidRPr="00751268" w:rsidRDefault="00751268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751268" w:rsidRPr="00751268" w:rsidRDefault="00751268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</w:t>
      </w:r>
    </w:p>
    <w:p w:rsidR="00751268" w:rsidRPr="00751268" w:rsidRDefault="00751268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Краснопартизанской</w:t>
      </w:r>
      <w:proofErr w:type="spellEnd"/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СШ</w:t>
      </w:r>
    </w:p>
    <w:p w:rsidR="00751268" w:rsidRPr="00751268" w:rsidRDefault="003A49B0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от 01.09.20</w:t>
      </w:r>
      <w:r w:rsidR="005D3087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751268"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5D3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74</w:t>
      </w:r>
      <w:r w:rsidR="00751268"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1268" w:rsidRPr="00751268" w:rsidRDefault="00751268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roofErr w:type="spellStart"/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Г.Л.Кравцова</w:t>
      </w:r>
      <w:proofErr w:type="spellEnd"/>
      <w:r w:rsidRPr="00751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1268" w:rsidRPr="00751268" w:rsidRDefault="00751268" w:rsidP="0075126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126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литературе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общего образования 6</w:t>
      </w:r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</w:t>
      </w:r>
      <w:r w:rsidR="002866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1A4C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часа</w:t>
      </w:r>
      <w:r w:rsidRPr="007512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 неделю, </w:t>
      </w:r>
      <w:r w:rsidR="002866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140</w:t>
      </w:r>
      <w:r w:rsidR="002C175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часов</w:t>
      </w:r>
      <w:r w:rsidRPr="0075126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за год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8668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читель: Ларина Елена Николаевна</w:t>
      </w:r>
    </w:p>
    <w:p w:rsidR="00751268" w:rsidRPr="00751268" w:rsidRDefault="00751268" w:rsidP="0075126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2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</w:t>
      </w:r>
    </w:p>
    <w:p w:rsidR="00751268" w:rsidRPr="00751268" w:rsidRDefault="00751268" w:rsidP="007512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1268">
        <w:rPr>
          <w:rFonts w:ascii="Times New Roman" w:eastAsia="Calibri" w:hAnsi="Times New Roman" w:cs="Times New Roman"/>
          <w:sz w:val="28"/>
          <w:szCs w:val="28"/>
        </w:rPr>
        <w:t>Программы для общеобразовательных учреждений</w:t>
      </w:r>
    </w:p>
    <w:p w:rsidR="00C73633" w:rsidRDefault="00751268" w:rsidP="00C73633">
      <w:pPr>
        <w:jc w:val="center"/>
        <w:rPr>
          <w:rFonts w:ascii="Times New Roman" w:eastAsia="Calibri" w:hAnsi="Times New Roman" w:cs="Times New Roman"/>
        </w:rPr>
      </w:pPr>
      <w:r w:rsidRPr="00751268">
        <w:rPr>
          <w:rFonts w:ascii="Times New Roman" w:eastAsia="Calibri" w:hAnsi="Times New Roman" w:cs="Times New Roman"/>
          <w:sz w:val="28"/>
          <w:szCs w:val="28"/>
        </w:rPr>
        <w:t>по литературе «Дрофа», Москва,</w:t>
      </w:r>
      <w:r w:rsidRPr="00C73633">
        <w:rPr>
          <w:rFonts w:ascii="Times New Roman" w:eastAsia="Calibri" w:hAnsi="Times New Roman" w:cs="Times New Roman"/>
          <w:sz w:val="24"/>
          <w:szCs w:val="24"/>
        </w:rPr>
        <w:t>2010 г.,</w:t>
      </w:r>
      <w:r w:rsidRPr="00751268">
        <w:rPr>
          <w:rFonts w:ascii="Times New Roman" w:eastAsia="Calibri" w:hAnsi="Times New Roman" w:cs="Times New Roman"/>
        </w:rPr>
        <w:t xml:space="preserve"> </w:t>
      </w:r>
    </w:p>
    <w:p w:rsidR="00751268" w:rsidRPr="00C73633" w:rsidRDefault="00751268" w:rsidP="00C73633">
      <w:pPr>
        <w:jc w:val="center"/>
        <w:rPr>
          <w:rFonts w:ascii="Times New Roman" w:eastAsia="Calibri" w:hAnsi="Times New Roman" w:cs="Times New Roman"/>
        </w:rPr>
      </w:pPr>
      <w:r w:rsidRPr="00751268">
        <w:rPr>
          <w:rFonts w:ascii="Times New Roman" w:eastAsia="Calibri" w:hAnsi="Times New Roman" w:cs="Times New Roman"/>
          <w:sz w:val="28"/>
          <w:szCs w:val="28"/>
        </w:rPr>
        <w:t>приме</w:t>
      </w:r>
      <w:r w:rsidR="007F4D55">
        <w:rPr>
          <w:rFonts w:ascii="Times New Roman" w:eastAsia="Calibri" w:hAnsi="Times New Roman" w:cs="Times New Roman"/>
          <w:sz w:val="28"/>
          <w:szCs w:val="28"/>
        </w:rPr>
        <w:t>рной программы по литературе</w:t>
      </w:r>
      <w:r w:rsidRPr="00751268">
        <w:rPr>
          <w:rFonts w:ascii="Times New Roman" w:eastAsia="Calibri" w:hAnsi="Times New Roman" w:cs="Times New Roman"/>
          <w:sz w:val="28"/>
          <w:szCs w:val="28"/>
        </w:rPr>
        <w:t xml:space="preserve"> для общеобразовательных школ. Составитель: Т.Ф. </w:t>
      </w:r>
      <w:proofErr w:type="spellStart"/>
      <w:r w:rsidRPr="00751268">
        <w:rPr>
          <w:rFonts w:ascii="Times New Roman" w:eastAsia="Calibri" w:hAnsi="Times New Roman" w:cs="Times New Roman"/>
          <w:sz w:val="28"/>
          <w:szCs w:val="28"/>
        </w:rPr>
        <w:t>Курдюмова</w:t>
      </w:r>
      <w:proofErr w:type="spellEnd"/>
      <w:r w:rsidRPr="00751268">
        <w:rPr>
          <w:rFonts w:ascii="Times New Roman" w:eastAsia="Calibri" w:hAnsi="Times New Roman" w:cs="Times New Roman"/>
          <w:sz w:val="28"/>
          <w:szCs w:val="28"/>
        </w:rPr>
        <w:t>, Е.Н. Колокольцев, С.А. Леонов и др.</w:t>
      </w:r>
    </w:p>
    <w:p w:rsidR="00751268" w:rsidRPr="00751268" w:rsidRDefault="00751268" w:rsidP="0075126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51268">
        <w:rPr>
          <w:rFonts w:ascii="Times New Roman" w:eastAsia="Calibri" w:hAnsi="Times New Roman" w:cs="Times New Roman"/>
          <w:sz w:val="28"/>
          <w:szCs w:val="28"/>
        </w:rPr>
        <w:t>Дрофа, 2010г.</w:t>
      </w:r>
    </w:p>
    <w:p w:rsidR="00751268" w:rsidRPr="00751268" w:rsidRDefault="00751268" w:rsidP="00751268">
      <w:pPr>
        <w:tabs>
          <w:tab w:val="left" w:pos="4680"/>
        </w:tabs>
        <w:jc w:val="center"/>
        <w:rPr>
          <w:rFonts w:ascii="Times New Roman" w:eastAsia="Calibri" w:hAnsi="Times New Roman" w:cs="Times New Roman"/>
          <w:b/>
        </w:rPr>
      </w:pPr>
    </w:p>
    <w:p w:rsidR="00751268" w:rsidRPr="00751268" w:rsidRDefault="00751268" w:rsidP="00751268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751268" w:rsidP="0075126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E233C" w:rsidRDefault="002E233C"/>
    <w:p w:rsidR="00751268" w:rsidRDefault="00751268"/>
    <w:p w:rsidR="00751268" w:rsidRDefault="00751268"/>
    <w:p w:rsidR="00751268" w:rsidRPr="00751268" w:rsidRDefault="00751268" w:rsidP="00286688">
      <w:pPr>
        <w:ind w:left="180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1268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</w:t>
      </w:r>
      <w:r w:rsidRPr="007512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5933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51268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751268" w:rsidRPr="00751268" w:rsidRDefault="00751268" w:rsidP="0075126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751268">
        <w:rPr>
          <w:rFonts w:ascii="Times New Roman" w:eastAsia="Calibri" w:hAnsi="Times New Roman" w:cs="Times New Roman"/>
          <w:sz w:val="24"/>
          <w:szCs w:val="24"/>
        </w:rPr>
        <w:t>Рабоча</w:t>
      </w:r>
      <w:r w:rsidR="007F4D55">
        <w:rPr>
          <w:rFonts w:ascii="Times New Roman" w:eastAsia="Calibri" w:hAnsi="Times New Roman" w:cs="Times New Roman"/>
          <w:sz w:val="24"/>
          <w:szCs w:val="24"/>
        </w:rPr>
        <w:t>я программа по  литературе для 6</w:t>
      </w:r>
      <w:r w:rsidRPr="00751268">
        <w:rPr>
          <w:rFonts w:ascii="Times New Roman" w:eastAsia="Calibri" w:hAnsi="Times New Roman" w:cs="Times New Roman"/>
          <w:sz w:val="24"/>
          <w:szCs w:val="24"/>
        </w:rPr>
        <w:t xml:space="preserve"> класса составлена в соответствии с федеральным государственным образовательным стандартом основного  общего образования на основе </w:t>
      </w:r>
      <w:r w:rsidR="00E95DAF">
        <w:rPr>
          <w:rFonts w:ascii="Times New Roman" w:eastAsia="Calibri" w:hAnsi="Times New Roman" w:cs="Times New Roman"/>
          <w:sz w:val="24"/>
          <w:szCs w:val="24"/>
        </w:rPr>
        <w:t xml:space="preserve">авторской </w:t>
      </w:r>
      <w:r w:rsidRPr="00751268">
        <w:rPr>
          <w:rFonts w:ascii="Times New Roman" w:eastAsia="Calibri" w:hAnsi="Times New Roman" w:cs="Times New Roman"/>
          <w:sz w:val="24"/>
          <w:szCs w:val="24"/>
        </w:rPr>
        <w:t>программы Т.Ф.</w:t>
      </w:r>
      <w:r w:rsidR="00E95D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51268">
        <w:rPr>
          <w:rFonts w:ascii="Times New Roman" w:eastAsia="Calibri" w:hAnsi="Times New Roman" w:cs="Times New Roman"/>
          <w:sz w:val="24"/>
          <w:szCs w:val="24"/>
        </w:rPr>
        <w:t>Курдюмовой</w:t>
      </w:r>
      <w:proofErr w:type="spellEnd"/>
      <w:r w:rsidRPr="007512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012D2" w:rsidRDefault="005012D2" w:rsidP="00751268">
      <w:pPr>
        <w:shd w:val="clear" w:color="auto" w:fill="FFFFFF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1268" w:rsidRPr="00751268" w:rsidRDefault="00593380" w:rsidP="00593380">
      <w:pPr>
        <w:shd w:val="clear" w:color="auto" w:fill="FFFFFF"/>
        <w:spacing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51268">
        <w:rPr>
          <w:rFonts w:ascii="Times New Roman" w:eastAsia="Calibri" w:hAnsi="Times New Roman" w:cs="Times New Roman"/>
          <w:b/>
          <w:bCs/>
          <w:sz w:val="24"/>
          <w:szCs w:val="24"/>
        </w:rPr>
        <w:t>МЕСТО ПРЕДМЕТА В ФЕДЕРАЛЬНОМ БАЗИСНОМ УЧЕБНОМ ПЛАНЕ.</w:t>
      </w:r>
    </w:p>
    <w:p w:rsidR="00751268" w:rsidRPr="00751268" w:rsidRDefault="00751268" w:rsidP="00751268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51268">
        <w:rPr>
          <w:rFonts w:ascii="Times New Roman" w:eastAsia="Calibri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</w:t>
      </w:r>
      <w:r w:rsidR="0095449A">
        <w:rPr>
          <w:rFonts w:ascii="Times New Roman" w:eastAsia="Calibri" w:hAnsi="Times New Roman" w:cs="Times New Roman"/>
          <w:sz w:val="24"/>
          <w:szCs w:val="24"/>
        </w:rPr>
        <w:t>ние предмета «Литература» в 6</w:t>
      </w:r>
      <w:r w:rsidR="00704A48">
        <w:rPr>
          <w:rFonts w:ascii="Times New Roman" w:eastAsia="Calibri" w:hAnsi="Times New Roman" w:cs="Times New Roman"/>
          <w:sz w:val="24"/>
          <w:szCs w:val="24"/>
        </w:rPr>
        <w:t xml:space="preserve"> классе выделено 4 часа в неделю, 140</w:t>
      </w:r>
      <w:r w:rsidRPr="00751268">
        <w:rPr>
          <w:rFonts w:ascii="Times New Roman" w:eastAsia="Calibri" w:hAnsi="Times New Roman" w:cs="Times New Roman"/>
          <w:sz w:val="24"/>
          <w:szCs w:val="24"/>
        </w:rPr>
        <w:t xml:space="preserve"> часов в год по программе,</w:t>
      </w:r>
      <w:r w:rsidRPr="0075126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51268">
        <w:rPr>
          <w:rFonts w:ascii="Times New Roman" w:eastAsia="Calibri" w:hAnsi="Times New Roman" w:cs="Times New Roman"/>
          <w:sz w:val="24"/>
          <w:szCs w:val="24"/>
        </w:rPr>
        <w:t>Согласно годового учебного календарного</w:t>
      </w:r>
      <w:r w:rsidR="00704A48">
        <w:rPr>
          <w:rFonts w:ascii="Times New Roman" w:eastAsia="Calibri" w:hAnsi="Times New Roman" w:cs="Times New Roman"/>
          <w:sz w:val="24"/>
          <w:szCs w:val="24"/>
        </w:rPr>
        <w:t xml:space="preserve"> графика на 2018-2019</w:t>
      </w:r>
      <w:r w:rsidRPr="00751268">
        <w:rPr>
          <w:rFonts w:ascii="Times New Roman" w:eastAsia="Calibri" w:hAnsi="Times New Roman" w:cs="Times New Roman"/>
          <w:sz w:val="24"/>
          <w:szCs w:val="24"/>
        </w:rPr>
        <w:t xml:space="preserve"> учебный</w:t>
      </w:r>
      <w:r w:rsidR="0095449A">
        <w:rPr>
          <w:rFonts w:ascii="Times New Roman" w:eastAsia="Calibri" w:hAnsi="Times New Roman" w:cs="Times New Roman"/>
          <w:sz w:val="24"/>
          <w:szCs w:val="24"/>
        </w:rPr>
        <w:t xml:space="preserve"> год, расписания зан</w:t>
      </w:r>
      <w:r w:rsidR="003A49B0">
        <w:rPr>
          <w:rFonts w:ascii="Times New Roman" w:eastAsia="Calibri" w:hAnsi="Times New Roman" w:cs="Times New Roman"/>
          <w:sz w:val="24"/>
          <w:szCs w:val="24"/>
        </w:rPr>
        <w:t>ятий на 2017-2018</w:t>
      </w:r>
      <w:r w:rsidRPr="00751268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предмета по программе выходит </w:t>
      </w:r>
      <w:r w:rsidR="00F278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4A48">
        <w:rPr>
          <w:rFonts w:ascii="Times New Roman" w:eastAsia="Calibri" w:hAnsi="Times New Roman" w:cs="Times New Roman"/>
          <w:sz w:val="24"/>
          <w:szCs w:val="24"/>
        </w:rPr>
        <w:t>133</w:t>
      </w:r>
      <w:r w:rsidRPr="00F27879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D03C7D">
        <w:rPr>
          <w:rFonts w:ascii="Times New Roman" w:eastAsia="Calibri" w:hAnsi="Times New Roman" w:cs="Times New Roman"/>
          <w:sz w:val="24"/>
          <w:szCs w:val="24"/>
        </w:rPr>
        <w:t>а</w:t>
      </w:r>
      <w:r w:rsidRPr="00F27879">
        <w:rPr>
          <w:rFonts w:ascii="Times New Roman" w:eastAsia="Calibri" w:hAnsi="Times New Roman" w:cs="Times New Roman"/>
          <w:sz w:val="24"/>
          <w:szCs w:val="24"/>
        </w:rPr>
        <w:t>,</w:t>
      </w:r>
      <w:r w:rsidR="00F27879" w:rsidRPr="00F27879">
        <w:rPr>
          <w:rFonts w:ascii="Times New Roman" w:eastAsia="Calibri" w:hAnsi="Times New Roman" w:cs="Times New Roman"/>
          <w:sz w:val="24"/>
          <w:szCs w:val="24"/>
        </w:rPr>
        <w:t xml:space="preserve"> т.</w:t>
      </w:r>
      <w:r w:rsidR="00D03C7D">
        <w:rPr>
          <w:rFonts w:ascii="Times New Roman" w:eastAsia="Calibri" w:hAnsi="Times New Roman" w:cs="Times New Roman"/>
          <w:sz w:val="24"/>
          <w:szCs w:val="24"/>
        </w:rPr>
        <w:t>к.</w:t>
      </w:r>
      <w:r w:rsidR="00644703">
        <w:rPr>
          <w:rFonts w:ascii="Times New Roman" w:eastAsia="Calibri" w:hAnsi="Times New Roman" w:cs="Times New Roman"/>
          <w:sz w:val="24"/>
          <w:szCs w:val="24"/>
        </w:rPr>
        <w:t xml:space="preserve"> 08.03,</w:t>
      </w:r>
      <w:r w:rsidR="00B17884">
        <w:rPr>
          <w:rFonts w:ascii="Times New Roman" w:eastAsia="Calibri" w:hAnsi="Times New Roman" w:cs="Times New Roman"/>
          <w:sz w:val="24"/>
          <w:szCs w:val="24"/>
        </w:rPr>
        <w:t xml:space="preserve"> 02.05, 02.05, 03.05., 09.05, 09.05;</w:t>
      </w:r>
      <w:proofErr w:type="gramEnd"/>
      <w:r w:rsidR="00B17884">
        <w:rPr>
          <w:rFonts w:ascii="Times New Roman" w:eastAsia="Calibri" w:hAnsi="Times New Roman" w:cs="Times New Roman"/>
          <w:sz w:val="24"/>
          <w:szCs w:val="24"/>
        </w:rPr>
        <w:t xml:space="preserve"> 10</w:t>
      </w:r>
      <w:r w:rsidR="00644703">
        <w:rPr>
          <w:rFonts w:ascii="Times New Roman" w:eastAsia="Calibri" w:hAnsi="Times New Roman" w:cs="Times New Roman"/>
          <w:sz w:val="24"/>
          <w:szCs w:val="24"/>
        </w:rPr>
        <w:t>.05</w:t>
      </w:r>
      <w:r w:rsidR="00B17884">
        <w:rPr>
          <w:rFonts w:ascii="Times New Roman" w:eastAsia="Calibri" w:hAnsi="Times New Roman" w:cs="Times New Roman"/>
          <w:sz w:val="24"/>
          <w:szCs w:val="24"/>
        </w:rPr>
        <w:t>.</w:t>
      </w:r>
      <w:r w:rsidR="00F27879" w:rsidRPr="00F27879">
        <w:rPr>
          <w:rFonts w:ascii="Times New Roman" w:eastAsia="Calibri" w:hAnsi="Times New Roman" w:cs="Times New Roman"/>
          <w:sz w:val="24"/>
          <w:szCs w:val="24"/>
        </w:rPr>
        <w:t xml:space="preserve"> -   праздничные дни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980"/>
        <w:gridCol w:w="2160"/>
        <w:gridCol w:w="1080"/>
        <w:gridCol w:w="3163"/>
      </w:tblGrid>
      <w:tr w:rsidR="00751268" w:rsidRPr="00751268" w:rsidTr="00E95DAF">
        <w:tc>
          <w:tcPr>
            <w:tcW w:w="1188" w:type="dxa"/>
            <w:shd w:val="clear" w:color="auto" w:fill="auto"/>
          </w:tcPr>
          <w:p w:rsidR="00751268" w:rsidRPr="00751268" w:rsidRDefault="00751268" w:rsidP="00751268">
            <w:pPr>
              <w:widowControl w:val="0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80" w:type="dxa"/>
            <w:shd w:val="clear" w:color="auto" w:fill="auto"/>
          </w:tcPr>
          <w:p w:rsidR="00751268" w:rsidRPr="00751268" w:rsidRDefault="00751268" w:rsidP="00751268">
            <w:pPr>
              <w:widowControl w:val="0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 базисный учебный план</w:t>
            </w:r>
          </w:p>
        </w:tc>
        <w:tc>
          <w:tcPr>
            <w:tcW w:w="2160" w:type="dxa"/>
            <w:shd w:val="clear" w:color="auto" w:fill="auto"/>
          </w:tcPr>
          <w:p w:rsidR="00751268" w:rsidRPr="00751268" w:rsidRDefault="00751268" w:rsidP="003A49B0">
            <w:pPr>
              <w:widowControl w:val="0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>Утверждённый годовой ка</w:t>
            </w:r>
            <w:r w:rsidR="00D03C7D">
              <w:rPr>
                <w:rFonts w:ascii="Times New Roman" w:eastAsia="Calibri" w:hAnsi="Times New Roman" w:cs="Times New Roman"/>
                <w:sz w:val="24"/>
                <w:szCs w:val="24"/>
              </w:rPr>
              <w:t>лендарный учебный график на 2018-2019</w:t>
            </w: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уч. год</w:t>
            </w:r>
          </w:p>
        </w:tc>
        <w:tc>
          <w:tcPr>
            <w:tcW w:w="1080" w:type="dxa"/>
            <w:shd w:val="clear" w:color="auto" w:fill="auto"/>
          </w:tcPr>
          <w:p w:rsidR="00751268" w:rsidRPr="00751268" w:rsidRDefault="00751268" w:rsidP="00751268">
            <w:pPr>
              <w:widowControl w:val="0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>Потеря времени</w:t>
            </w:r>
          </w:p>
        </w:tc>
        <w:tc>
          <w:tcPr>
            <w:tcW w:w="3163" w:type="dxa"/>
            <w:shd w:val="clear" w:color="auto" w:fill="auto"/>
          </w:tcPr>
          <w:p w:rsidR="00751268" w:rsidRPr="00751268" w:rsidRDefault="00751268" w:rsidP="00751268">
            <w:pPr>
              <w:widowControl w:val="0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>Причина потери учебного времени</w:t>
            </w:r>
          </w:p>
        </w:tc>
      </w:tr>
      <w:tr w:rsidR="00751268" w:rsidRPr="00751268" w:rsidTr="00E95DAF">
        <w:tc>
          <w:tcPr>
            <w:tcW w:w="1188" w:type="dxa"/>
            <w:shd w:val="clear" w:color="auto" w:fill="auto"/>
          </w:tcPr>
          <w:p w:rsidR="00751268" w:rsidRPr="00751268" w:rsidRDefault="00D03C7D" w:rsidP="00751268">
            <w:pPr>
              <w:widowControl w:val="0"/>
              <w:ind w:right="-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751268" w:rsidRPr="00751268" w:rsidRDefault="00EA4BC0" w:rsidP="00751268">
            <w:pPr>
              <w:widowControl w:val="0"/>
              <w:ind w:righ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51268"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 в неделю-140</w:t>
            </w:r>
            <w:r w:rsidR="00751268" w:rsidRPr="007512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 в год</w:t>
            </w:r>
          </w:p>
        </w:tc>
        <w:tc>
          <w:tcPr>
            <w:tcW w:w="2160" w:type="dxa"/>
            <w:shd w:val="clear" w:color="auto" w:fill="auto"/>
          </w:tcPr>
          <w:p w:rsidR="00751268" w:rsidRPr="00751268" w:rsidRDefault="00644703" w:rsidP="00EA4BC0">
            <w:pPr>
              <w:widowControl w:val="0"/>
              <w:ind w:right="-5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3706" w:rsidRPr="002E37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72C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133 </w:t>
            </w:r>
            <w:r w:rsidR="002E3706" w:rsidRPr="002E3706">
              <w:rPr>
                <w:rFonts w:ascii="Times New Roman" w:eastAsia="Calibri" w:hAnsi="Times New Roman" w:cs="Times New Roman"/>
                <w:sz w:val="24"/>
                <w:szCs w:val="24"/>
              </w:rPr>
              <w:t>час</w:t>
            </w:r>
            <w:r w:rsidR="00572C3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0" w:type="dxa"/>
            <w:shd w:val="clear" w:color="auto" w:fill="auto"/>
          </w:tcPr>
          <w:p w:rsidR="00751268" w:rsidRPr="00751268" w:rsidRDefault="002E3706" w:rsidP="00751268">
            <w:pPr>
              <w:widowControl w:val="0"/>
              <w:ind w:right="-5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E37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03C7D">
              <w:rPr>
                <w:rFonts w:ascii="Times New Roman" w:eastAsia="Calibri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163" w:type="dxa"/>
            <w:shd w:val="clear" w:color="auto" w:fill="auto"/>
          </w:tcPr>
          <w:p w:rsidR="00572C3B" w:rsidRDefault="00D03C7D" w:rsidP="00572C3B">
            <w:pPr>
              <w:widowControl w:val="0"/>
              <w:ind w:right="-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часов</w:t>
            </w:r>
            <w:r w:rsidR="006447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51268" w:rsidRPr="00751268" w:rsidRDefault="00572C3B" w:rsidP="00572C3B">
            <w:pPr>
              <w:widowControl w:val="0"/>
              <w:ind w:right="-5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08.03, 02.05, 02.05, 03.05., 09.05, 09.05; 10.05. - </w:t>
            </w:r>
            <w:r w:rsidR="00751268" w:rsidRPr="002E3706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</w:t>
            </w:r>
          </w:p>
        </w:tc>
      </w:tr>
    </w:tbl>
    <w:p w:rsidR="00751268" w:rsidRDefault="00751268" w:rsidP="00751268">
      <w:pPr>
        <w:spacing w:after="0" w:line="196" w:lineRule="atLeast"/>
        <w:ind w:firstLine="90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431007" w:rsidRDefault="002C1759" w:rsidP="00E95DAF">
      <w:pPr>
        <w:spacing w:after="0" w:line="196" w:lineRule="atLeast"/>
        <w:ind w:firstLine="90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="00E95DAF">
        <w:rPr>
          <w:rFonts w:ascii="Times New Roman" w:eastAsia="Calibri" w:hAnsi="Times New Roman" w:cs="Times New Roman"/>
          <w:b/>
          <w:sz w:val="24"/>
          <w:szCs w:val="24"/>
        </w:rPr>
        <w:t xml:space="preserve"> изучения учебного курса.</w:t>
      </w:r>
    </w:p>
    <w:p w:rsidR="00431007" w:rsidRDefault="00431007" w:rsidP="00751268">
      <w:pPr>
        <w:spacing w:after="0" w:line="196" w:lineRule="atLeast"/>
        <w:ind w:firstLine="9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Pr="005012D2" w:rsidRDefault="002C1759" w:rsidP="002C175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b/>
          <w:bCs/>
          <w:sz w:val="24"/>
          <w:szCs w:val="24"/>
        </w:rPr>
        <w:t>Главной целью</w:t>
      </w: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</w:t>
      </w:r>
      <w:r w:rsidRPr="005012D2">
        <w:rPr>
          <w:rFonts w:ascii="Times New Roman" w:eastAsia="Calibri" w:hAnsi="Times New Roman" w:cs="Times New Roman"/>
          <w:iCs/>
          <w:sz w:val="24"/>
          <w:szCs w:val="24"/>
        </w:rPr>
        <w:t xml:space="preserve"> образования</w:t>
      </w: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 является развитие ребенка как компетентной личности путём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="00872784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Pr="005012D2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 литературе: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осмысление литературы как особой формы культурной традиции;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формирование эстетического вкуса как ориентира самостоятельной читательской деятельности;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формирование и развитие умений грамотного и свободного владения устной и письменной речью;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</w:t>
      </w:r>
    </w:p>
    <w:p w:rsidR="002C1759" w:rsidRPr="005012D2" w:rsidRDefault="002C1759" w:rsidP="002C175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На основании требований Государственного образовательного стандарта </w:t>
      </w:r>
      <w:r w:rsidRPr="002C1759">
        <w:rPr>
          <w:rFonts w:ascii="Times New Roman" w:eastAsia="Calibri" w:hAnsi="Times New Roman" w:cs="Times New Roman"/>
          <w:sz w:val="24"/>
          <w:szCs w:val="24"/>
        </w:rPr>
        <w:t>2008 года</w:t>
      </w: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 предполагается реализовать актуальные в настоящее время </w:t>
      </w:r>
      <w:proofErr w:type="spellStart"/>
      <w:r w:rsidRPr="005012D2">
        <w:rPr>
          <w:rFonts w:ascii="Times New Roman" w:eastAsia="Calibri" w:hAnsi="Times New Roman" w:cs="Times New Roman"/>
          <w:sz w:val="24"/>
          <w:szCs w:val="24"/>
        </w:rPr>
        <w:t>компетентностный</w:t>
      </w:r>
      <w:proofErr w:type="spellEnd"/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012D2">
        <w:rPr>
          <w:rFonts w:ascii="Times New Roman" w:eastAsia="Calibri" w:hAnsi="Times New Roman" w:cs="Times New Roman"/>
          <w:sz w:val="24"/>
          <w:szCs w:val="24"/>
        </w:rPr>
        <w:lastRenderedPageBreak/>
        <w:t>личностно</w:t>
      </w:r>
      <w:r>
        <w:rPr>
          <w:rFonts w:ascii="Times New Roman" w:eastAsia="Calibri" w:hAnsi="Times New Roman" w:cs="Times New Roman"/>
          <w:sz w:val="24"/>
          <w:szCs w:val="24"/>
        </w:rPr>
        <w:t xml:space="preserve">-ориентированный, </w:t>
      </w:r>
      <w:proofErr w:type="spellStart"/>
      <w:r w:rsidRPr="005012D2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 подходы, которые определяют </w:t>
      </w:r>
      <w:r w:rsidRPr="005012D2">
        <w:rPr>
          <w:rFonts w:ascii="Times New Roman" w:eastAsia="Calibri" w:hAnsi="Times New Roman" w:cs="Times New Roman"/>
          <w:b/>
          <w:bCs/>
          <w:sz w:val="24"/>
          <w:szCs w:val="24"/>
        </w:rPr>
        <w:t>задачи обучения: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t xml:space="preserve">овладение способами </w:t>
      </w:r>
      <w:r w:rsidRPr="005012D2">
        <w:rPr>
          <w:rFonts w:ascii="Times New Roman" w:eastAsia="Calibri" w:hAnsi="Times New Roman" w:cs="Times New Roman"/>
          <w:sz w:val="24"/>
          <w:szCs w:val="24"/>
        </w:rPr>
        <w:t>устного пересказа (подробного, выборочного, сжатого, от другого лица, художественного) небольшого отрывка, главы, повести, рассказа, сказки;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свободное  владение монологической и диалогической речью в объеме изучаемых произведений;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научиться развернутому ответу на вопрос, рассказу о литературном герое, характеристике героя;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отзыву на самостоятельно прочитанное произведение; способами свободного владения письменной речью;</w:t>
      </w:r>
    </w:p>
    <w:p w:rsidR="002C1759" w:rsidRPr="005012D2" w:rsidRDefault="002C1759" w:rsidP="002C1759">
      <w:pPr>
        <w:tabs>
          <w:tab w:val="left" w:pos="2250"/>
        </w:tabs>
        <w:spacing w:after="0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 xml:space="preserve">освоение лингвистической, </w:t>
      </w:r>
      <w:r w:rsidRPr="005012D2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2C1759" w:rsidRPr="005012D2" w:rsidRDefault="002C1759" w:rsidP="002C1759">
      <w:pPr>
        <w:numPr>
          <w:ilvl w:val="0"/>
          <w:numId w:val="5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овладение содержанием литературных произведений, подлежащих обязательному изучению;</w:t>
      </w:r>
    </w:p>
    <w:p w:rsidR="002C1759" w:rsidRPr="005012D2" w:rsidRDefault="002C1759" w:rsidP="002C1759">
      <w:pPr>
        <w:numPr>
          <w:ilvl w:val="0"/>
          <w:numId w:val="4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12D2">
        <w:rPr>
          <w:rFonts w:ascii="Times New Roman" w:eastAsia="Calibri" w:hAnsi="Times New Roman" w:cs="Times New Roman"/>
          <w:sz w:val="24"/>
          <w:szCs w:val="24"/>
        </w:rPr>
        <w:t>культурологической, коммуникативной компетенций.</w:t>
      </w:r>
    </w:p>
    <w:p w:rsidR="00431007" w:rsidRDefault="00431007" w:rsidP="00751268">
      <w:pPr>
        <w:spacing w:after="0" w:line="196" w:lineRule="atLeast"/>
        <w:ind w:firstLine="9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751268">
      <w:pPr>
        <w:spacing w:after="0" w:line="196" w:lineRule="atLeast"/>
        <w:ind w:firstLine="9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759" w:rsidRDefault="002C1759" w:rsidP="002C1759">
      <w:pPr>
        <w:spacing w:after="0" w:line="196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12D2" w:rsidRDefault="00116D03" w:rsidP="00A50D0C">
      <w:pPr>
        <w:spacing w:after="0" w:line="196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II</w:t>
      </w:r>
      <w:r w:rsidRPr="00751268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E95D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9338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593380" w:rsidRDefault="00593380" w:rsidP="005012D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  <w:b/>
        </w:rPr>
        <w:t>Личностные результаты</w:t>
      </w:r>
      <w:r w:rsidRPr="0074347E">
        <w:rPr>
          <w:rFonts w:ascii="Times New Roman" w:hAnsi="Times New Roman" w:cs="Times New Roman"/>
        </w:rPr>
        <w:t>, формируемые при изучении предмета «Литература»: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использование для решения познавательных и коммуникативных задач различных источников информации (словари, энциклопедии, </w:t>
      </w:r>
      <w:proofErr w:type="spellStart"/>
      <w:r w:rsidRPr="0074347E">
        <w:rPr>
          <w:rFonts w:ascii="Times New Roman" w:hAnsi="Times New Roman" w:cs="Times New Roman"/>
        </w:rPr>
        <w:t>интернет-ресурсы</w:t>
      </w:r>
      <w:proofErr w:type="spellEnd"/>
      <w:r w:rsidRPr="0074347E">
        <w:rPr>
          <w:rFonts w:ascii="Times New Roman" w:hAnsi="Times New Roman" w:cs="Times New Roman"/>
        </w:rPr>
        <w:t xml:space="preserve"> и др.).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proofErr w:type="spellStart"/>
      <w:r w:rsidRPr="0074347E">
        <w:rPr>
          <w:rFonts w:ascii="Times New Roman" w:hAnsi="Times New Roman" w:cs="Times New Roman"/>
          <w:b/>
        </w:rPr>
        <w:t>Метапредметные</w:t>
      </w:r>
      <w:proofErr w:type="spellEnd"/>
      <w:r w:rsidRPr="0074347E">
        <w:rPr>
          <w:rFonts w:ascii="Times New Roman" w:hAnsi="Times New Roman" w:cs="Times New Roman"/>
          <w:b/>
        </w:rPr>
        <w:t xml:space="preserve"> результаты</w:t>
      </w:r>
      <w:r w:rsidRPr="0074347E">
        <w:rPr>
          <w:rFonts w:ascii="Times New Roman" w:hAnsi="Times New Roman" w:cs="Times New Roman"/>
        </w:rPr>
        <w:t xml:space="preserve"> изучения предме</w:t>
      </w:r>
      <w:r w:rsidR="00567ACB">
        <w:rPr>
          <w:rFonts w:ascii="Times New Roman" w:hAnsi="Times New Roman" w:cs="Times New Roman"/>
        </w:rPr>
        <w:t>та «Литература»</w:t>
      </w:r>
      <w:r w:rsidRPr="0074347E">
        <w:rPr>
          <w:rFonts w:ascii="Times New Roman" w:hAnsi="Times New Roman" w:cs="Times New Roman"/>
        </w:rPr>
        <w:t>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умение самостоятельно организовывать собственную деятельность, оценивать ее, определять сферу своих интересов;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умение работать с разными источниками информации, находить ее, анализировать, использовать в самостоятельной деятельности.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  <w:b/>
        </w:rPr>
        <w:t>Предметные результаты</w:t>
      </w:r>
      <w:r w:rsidRPr="0074347E">
        <w:rPr>
          <w:rFonts w:ascii="Times New Roman" w:hAnsi="Times New Roman" w:cs="Times New Roman"/>
        </w:rPr>
        <w:t>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  <w:u w:val="single"/>
        </w:rPr>
      </w:pPr>
      <w:r w:rsidRPr="0074347E">
        <w:rPr>
          <w:rFonts w:ascii="Times New Roman" w:hAnsi="Times New Roman" w:cs="Times New Roman"/>
          <w:u w:val="single"/>
        </w:rPr>
        <w:t>познавательные: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понимание ключевых проблем изученных произведений фольклора и литературы;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владение элементарной литературоведческой терминологией при анализе литературного произведения;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  <w:u w:val="single"/>
        </w:rPr>
      </w:pPr>
      <w:r w:rsidRPr="0074347E">
        <w:rPr>
          <w:rFonts w:ascii="Times New Roman" w:hAnsi="Times New Roman" w:cs="Times New Roman"/>
          <w:u w:val="single"/>
        </w:rPr>
        <w:t>ценностно-ориентационные: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 xml:space="preserve">• формулирование собственного отношения к произведениям русской литературы, их оценка;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собственная интерпретация (в отдельных случаях) изученных литературных произведений;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понимание авторской позиции и определение собственного отношения к ней;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  <w:u w:val="single"/>
        </w:rPr>
      </w:pPr>
      <w:r w:rsidRPr="0074347E">
        <w:rPr>
          <w:rFonts w:ascii="Times New Roman" w:hAnsi="Times New Roman" w:cs="Times New Roman"/>
          <w:u w:val="single"/>
        </w:rPr>
        <w:t>коммуникативные: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lastRenderedPageBreak/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  <w:u w:val="single"/>
        </w:rPr>
      </w:pPr>
      <w:r w:rsidRPr="0074347E">
        <w:rPr>
          <w:rFonts w:ascii="Times New Roman" w:hAnsi="Times New Roman" w:cs="Times New Roman"/>
          <w:u w:val="single"/>
        </w:rPr>
        <w:t>эстетические: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74347E" w:rsidRPr="0074347E" w:rsidRDefault="0074347E" w:rsidP="0074347E">
      <w:pPr>
        <w:jc w:val="both"/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 xml:space="preserve">В рамках </w:t>
      </w:r>
      <w:proofErr w:type="spellStart"/>
      <w:r w:rsidRPr="006A0175">
        <w:rPr>
          <w:b/>
        </w:rPr>
        <w:t>деятельностного</w:t>
      </w:r>
      <w:proofErr w:type="spellEnd"/>
      <w:r w:rsidRPr="006A0175">
        <w:rPr>
          <w:b/>
        </w:rPr>
        <w:t xml:space="preserve"> </w:t>
      </w:r>
      <w:r>
        <w:t>компонента уче</w:t>
      </w:r>
      <w:r>
        <w:rPr>
          <w:rStyle w:val="s5"/>
        </w:rPr>
        <w:t>ник получит возможность для формирования: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выраженной устойчивой учебно-познавательной мотивации и интереса к учению;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готовности к самообразованию и самовоспитанию;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адекватной позитивной самооценки и Я-концепции;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компетентности в реализации основ гражданской идентичности в поступках и деятельности;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proofErr w:type="spellStart"/>
      <w:r>
        <w:rPr>
          <w:rStyle w:val="s5"/>
        </w:rPr>
        <w:t>эмпатии</w:t>
      </w:r>
      <w:proofErr w:type="spellEnd"/>
      <w:r>
        <w:rPr>
          <w:rStyle w:val="s5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 xml:space="preserve">В результате </w:t>
      </w:r>
      <w:proofErr w:type="spellStart"/>
      <w:r>
        <w:t>сформированности</w:t>
      </w:r>
      <w:proofErr w:type="spellEnd"/>
      <w:r>
        <w:t xml:space="preserve"> </w:t>
      </w:r>
      <w:r w:rsidRPr="006A0175">
        <w:rPr>
          <w:b/>
        </w:rPr>
        <w:t>регулятивных УУД</w:t>
      </w:r>
      <w:r>
        <w:t xml:space="preserve"> </w:t>
      </w:r>
      <w:r>
        <w:rPr>
          <w:rStyle w:val="s5"/>
        </w:rPr>
        <w:t xml:space="preserve"> ученик получит возможность научиться: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самостоятельно ставить новые учебные цели и задачи;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выделять альтернативные способы достижения цели и выбирать наиболее эффективный способ;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 xml:space="preserve">основам </w:t>
      </w:r>
      <w:proofErr w:type="spellStart"/>
      <w:r>
        <w:rPr>
          <w:rStyle w:val="s5"/>
        </w:rPr>
        <w:t>саморегуляции</w:t>
      </w:r>
      <w:proofErr w:type="spellEnd"/>
      <w:r>
        <w:rPr>
          <w:rStyle w:val="s5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осуществлять познавательную рефлексию в отношении действий по решению учебных и познавательных задач;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 xml:space="preserve">основам </w:t>
      </w:r>
      <w:proofErr w:type="spellStart"/>
      <w:r>
        <w:rPr>
          <w:rStyle w:val="s5"/>
        </w:rPr>
        <w:t>саморегуляции</w:t>
      </w:r>
      <w:proofErr w:type="spellEnd"/>
      <w:r>
        <w:rPr>
          <w:rStyle w:val="s5"/>
        </w:rPr>
        <w:t xml:space="preserve"> эмоциональных состояний;</w:t>
      </w:r>
    </w:p>
    <w:p w:rsidR="0074347E" w:rsidRDefault="0074347E" w:rsidP="0074347E">
      <w:pPr>
        <w:pStyle w:val="p13"/>
        <w:spacing w:before="0" w:beforeAutospacing="0" w:after="0" w:afterAutospacing="0"/>
        <w:rPr>
          <w:rStyle w:val="s5"/>
        </w:rPr>
      </w:pPr>
      <w:r>
        <w:t>• </w:t>
      </w:r>
      <w:r>
        <w:rPr>
          <w:rStyle w:val="s5"/>
        </w:rPr>
        <w:t>прилагать волевые усилия и преодолевать трудности и препятствия на пути достижения целей.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 xml:space="preserve">В результате </w:t>
      </w:r>
      <w:proofErr w:type="spellStart"/>
      <w:r>
        <w:t>сформированности</w:t>
      </w:r>
      <w:proofErr w:type="spellEnd"/>
      <w:r>
        <w:t xml:space="preserve"> </w:t>
      </w:r>
      <w:r w:rsidRPr="006A0175">
        <w:rPr>
          <w:b/>
        </w:rPr>
        <w:t>коммуникативных УУД</w:t>
      </w:r>
      <w:r>
        <w:t xml:space="preserve"> </w:t>
      </w:r>
      <w:r>
        <w:rPr>
          <w:rStyle w:val="s5"/>
        </w:rPr>
        <w:t xml:space="preserve"> ученик получит возможность научиться: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lastRenderedPageBreak/>
        <w:t>• </w:t>
      </w:r>
      <w:r>
        <w:rPr>
          <w:rStyle w:val="s5"/>
        </w:rPr>
        <w:t>учитывать и координировать отличные от собственной позиции других людей в сотрудничестве;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учитывать разные мнения и интересы и обосновывать собственную позицию;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понимать относительность мнений и подходов к решению проблемы;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брать на себя инициативу в организации совместного действия (деловое лидерство);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оказывать поддержку и содействие тем, от кого зависит достижение цели в совместной деятельности</w:t>
      </w:r>
      <w:r>
        <w:t xml:space="preserve">; 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 xml:space="preserve">В результате </w:t>
      </w:r>
      <w:proofErr w:type="spellStart"/>
      <w:r>
        <w:t>сформированности</w:t>
      </w:r>
      <w:proofErr w:type="spellEnd"/>
      <w:r>
        <w:t xml:space="preserve"> </w:t>
      </w:r>
      <w:r w:rsidRPr="006A0175">
        <w:rPr>
          <w:b/>
        </w:rPr>
        <w:t>познавательных УУД</w:t>
      </w:r>
      <w:r>
        <w:t xml:space="preserve"> </w:t>
      </w:r>
      <w:r>
        <w:rPr>
          <w:rStyle w:val="s5"/>
        </w:rPr>
        <w:t xml:space="preserve"> ученик получит возможность научиться: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основам рефлексивного чтения;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ставить проблему, аргументировать её актуальность;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самостоятельно проводить исследование на основе применения методов наблюдения и эксперимента;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выдвигать гипотезы о связях и закономерностях событий, процессов, объектов;</w:t>
      </w:r>
    </w:p>
    <w:p w:rsidR="0074347E" w:rsidRDefault="0074347E" w:rsidP="0074347E">
      <w:pPr>
        <w:pStyle w:val="p13"/>
        <w:spacing w:before="0" w:beforeAutospacing="0" w:after="0" w:afterAutospacing="0"/>
      </w:pPr>
      <w:r>
        <w:t>• </w:t>
      </w:r>
      <w:r>
        <w:rPr>
          <w:rStyle w:val="s5"/>
        </w:rPr>
        <w:t>организовывать исследование с целью проверки гипотез;</w:t>
      </w:r>
    </w:p>
    <w:p w:rsidR="0074347E" w:rsidRPr="0074347E" w:rsidRDefault="0074347E" w:rsidP="0074347E">
      <w:pPr>
        <w:rPr>
          <w:rFonts w:ascii="Times New Roman" w:hAnsi="Times New Roman" w:cs="Times New Roman"/>
        </w:rPr>
      </w:pPr>
      <w:r w:rsidRPr="0074347E">
        <w:rPr>
          <w:rFonts w:ascii="Times New Roman" w:hAnsi="Times New Roman" w:cs="Times New Roman"/>
        </w:rPr>
        <w:t>• </w:t>
      </w:r>
      <w:r w:rsidRPr="0074347E">
        <w:rPr>
          <w:rStyle w:val="s5"/>
          <w:rFonts w:ascii="Times New Roman" w:hAnsi="Times New Roman" w:cs="Times New Roman"/>
        </w:rPr>
        <w:t>делать умозаключения (индуктивное и по аналогии) и выводы на основе аргументации</w:t>
      </w: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1C41" w:rsidRDefault="00EE1C41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E1C41" w:rsidRDefault="00EE1C41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EE1C4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1007" w:rsidRDefault="00431007" w:rsidP="00F278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1FB0" w:rsidRPr="002F1FB0" w:rsidRDefault="00116D03" w:rsidP="00F278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268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III</w:t>
      </w:r>
      <w:r w:rsidRPr="00751268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</w:t>
      </w:r>
      <w:r w:rsidRPr="002F1F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КУРСА</w:t>
      </w:r>
    </w:p>
    <w:p w:rsidR="002F1FB0" w:rsidRPr="002F1FB0" w:rsidRDefault="002F1FB0" w:rsidP="002F1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B0" w:rsidRPr="002F1FB0" w:rsidRDefault="004F0C09" w:rsidP="00821BD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Читатель и герой прочитанных книг</w:t>
      </w:r>
      <w:r w:rsidR="00CD7E51">
        <w:rPr>
          <w:rFonts w:ascii="Times New Roman" w:eastAsia="Times New Roman" w:hAnsi="Times New Roman" w:cs="Times New Roman"/>
          <w:b/>
          <w:lang w:eastAsia="ru-RU"/>
        </w:rPr>
        <w:t xml:space="preserve"> (</w:t>
      </w:r>
      <w:r w:rsidR="00821BD3">
        <w:rPr>
          <w:rFonts w:ascii="Times New Roman" w:eastAsia="Times New Roman" w:hAnsi="Times New Roman" w:cs="Times New Roman"/>
          <w:b/>
          <w:lang w:eastAsia="ru-RU"/>
        </w:rPr>
        <w:t>1</w:t>
      </w:r>
      <w:r w:rsidR="00CD7E51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4F0C09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Место подростка в жизни общества. Подросток –</w:t>
      </w:r>
      <w:r w:rsidR="00BC195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 xml:space="preserve">герой художественных произведений. </w:t>
      </w:r>
    </w:p>
    <w:p w:rsidR="00821BD3" w:rsidRDefault="00821BD3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F1FB0" w:rsidRDefault="00B86838" w:rsidP="00821BD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86838">
        <w:rPr>
          <w:rFonts w:ascii="Times New Roman" w:eastAsia="Times New Roman" w:hAnsi="Times New Roman" w:cs="Times New Roman"/>
          <w:b/>
          <w:u w:val="single"/>
          <w:lang w:eastAsia="ru-RU"/>
        </w:rPr>
        <w:t>ДАЛЕКОЕ ПРОШЛОЕ</w:t>
      </w:r>
      <w:r w:rsidRPr="00B86838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B86838">
        <w:rPr>
          <w:rFonts w:ascii="Times New Roman" w:eastAsia="Times New Roman" w:hAnsi="Times New Roman" w:cs="Times New Roman"/>
          <w:b/>
          <w:u w:val="single"/>
          <w:lang w:eastAsia="ru-RU"/>
        </w:rPr>
        <w:t>ЧЕЛОВЕЧЕСТВА</w:t>
      </w:r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697A7D">
        <w:rPr>
          <w:rFonts w:ascii="Times New Roman" w:eastAsia="Times New Roman" w:hAnsi="Times New Roman" w:cs="Times New Roman"/>
          <w:b/>
          <w:lang w:eastAsia="ru-RU"/>
        </w:rPr>
        <w:t xml:space="preserve"> (16</w:t>
      </w:r>
      <w:r w:rsidR="0092311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821BD3">
        <w:rPr>
          <w:rFonts w:ascii="Times New Roman" w:eastAsia="Times New Roman" w:hAnsi="Times New Roman" w:cs="Times New Roman"/>
          <w:b/>
          <w:lang w:eastAsia="ru-RU"/>
        </w:rPr>
        <w:t>ч)</w:t>
      </w:r>
    </w:p>
    <w:p w:rsidR="00B86838" w:rsidRPr="002F1FB0" w:rsidRDefault="00B86838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Былины – бог</w:t>
      </w:r>
      <w:r w:rsidR="00697A7D">
        <w:rPr>
          <w:rFonts w:ascii="Times New Roman" w:eastAsia="Times New Roman" w:hAnsi="Times New Roman" w:cs="Times New Roman"/>
          <w:b/>
          <w:lang w:eastAsia="ru-RU"/>
        </w:rPr>
        <w:t>атырский эпос русского народа (8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Pr="002F1FB0" w:rsidRDefault="00F17A3B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Былина, сказка, легенда, предание.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>На заставе богат</w:t>
      </w:r>
      <w:r>
        <w:rPr>
          <w:rFonts w:ascii="Times New Roman" w:eastAsia="Times New Roman" w:hAnsi="Times New Roman" w:cs="Times New Roman"/>
          <w:lang w:eastAsia="ru-RU"/>
        </w:rPr>
        <w:t xml:space="preserve">ырской». Былины об Илье Муромце, «Три поездки Ильи Муромца». </w:t>
      </w:r>
      <w:r w:rsidRPr="00F17A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>Герои мифов, былин и сказок – богатыри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2F1FB0" w:rsidRPr="002F1FB0" w:rsidRDefault="00697A7D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А.Н. Островский «Снегурочка» (7</w:t>
      </w:r>
      <w:r w:rsidR="00CD7E51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Островский как создатель русского национального театра.  Пьеса «Снегурочка» - «весенняя сказка», по определению автора. Пролог. Идеальное царство берендеев. Юная героиня этой пьесы в стихах. Герой художественного произведения и его имя.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Инсценирование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 отдельных явлений сказки.</w:t>
      </w:r>
    </w:p>
    <w:p w:rsidR="00CD7E51" w:rsidRDefault="00CD7E51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D7E51">
        <w:rPr>
          <w:rFonts w:ascii="Times New Roman" w:eastAsia="Times New Roman" w:hAnsi="Times New Roman" w:cs="Times New Roman"/>
          <w:b/>
          <w:lang w:eastAsia="ru-RU"/>
        </w:rPr>
        <w:t>Мир веще</w:t>
      </w:r>
      <w:r>
        <w:rPr>
          <w:rFonts w:ascii="Times New Roman" w:eastAsia="Times New Roman" w:hAnsi="Times New Roman" w:cs="Times New Roman"/>
          <w:b/>
          <w:lang w:eastAsia="ru-RU"/>
        </w:rPr>
        <w:t>й</w:t>
      </w:r>
      <w:r w:rsidRPr="00CD7E51">
        <w:rPr>
          <w:rFonts w:ascii="Times New Roman" w:eastAsia="Times New Roman" w:hAnsi="Times New Roman" w:cs="Times New Roman"/>
          <w:b/>
          <w:lang w:eastAsia="ru-RU"/>
        </w:rPr>
        <w:t xml:space="preserve"> далекого прошлого (1 ч)</w:t>
      </w:r>
    </w:p>
    <w:p w:rsidR="00821BD3" w:rsidRDefault="00821BD3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21BD3" w:rsidRPr="002F1FB0" w:rsidRDefault="00821BD3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F1FB0" w:rsidRDefault="002F1FB0" w:rsidP="00821BD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>ЛИТЕРАТУРА Х</w:t>
      </w:r>
      <w:proofErr w:type="gramStart"/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>I</w:t>
      </w:r>
      <w:proofErr w:type="gramEnd"/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>Х ВЕКА</w:t>
      </w:r>
      <w:r w:rsidR="005E291D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(</w:t>
      </w:r>
      <w:r w:rsidR="0088371D">
        <w:rPr>
          <w:rFonts w:ascii="Times New Roman" w:eastAsia="Times New Roman" w:hAnsi="Times New Roman" w:cs="Times New Roman"/>
          <w:b/>
          <w:u w:val="single"/>
          <w:lang w:eastAsia="ru-RU"/>
        </w:rPr>
        <w:t>63</w:t>
      </w:r>
      <w:r w:rsidR="001D777E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5E291D">
        <w:rPr>
          <w:rFonts w:ascii="Times New Roman" w:eastAsia="Times New Roman" w:hAnsi="Times New Roman" w:cs="Times New Roman"/>
          <w:b/>
          <w:u w:val="single"/>
          <w:lang w:eastAsia="ru-RU"/>
        </w:rPr>
        <w:t>ч)</w:t>
      </w:r>
    </w:p>
    <w:p w:rsidR="00282444" w:rsidRPr="00282444" w:rsidRDefault="00282444" w:rsidP="00282444">
      <w:pPr>
        <w:spacing w:after="12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282444">
        <w:rPr>
          <w:rFonts w:ascii="Times New Roman" w:eastAsia="Times New Roman" w:hAnsi="Times New Roman"/>
          <w:b/>
          <w:lang w:eastAsia="ru-RU"/>
        </w:rPr>
        <w:t>Незабываемый мир детства и отрочества</w:t>
      </w:r>
      <w:r w:rsidR="0088371D">
        <w:rPr>
          <w:rFonts w:ascii="Times New Roman" w:eastAsia="Times New Roman" w:hAnsi="Times New Roman"/>
          <w:b/>
          <w:lang w:eastAsia="ru-RU"/>
        </w:rPr>
        <w:t xml:space="preserve"> (2</w:t>
      </w:r>
      <w:r>
        <w:rPr>
          <w:rFonts w:ascii="Times New Roman" w:eastAsia="Times New Roman" w:hAnsi="Times New Roman"/>
          <w:b/>
          <w:lang w:eastAsia="ru-RU"/>
        </w:rPr>
        <w:t xml:space="preserve"> ч.)</w:t>
      </w:r>
    </w:p>
    <w:p w:rsidR="00365CE2" w:rsidRPr="002F1FB0" w:rsidRDefault="00165192" w:rsidP="00365CE2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Иван Андреевич </w:t>
      </w:r>
      <w:r w:rsidR="003A31D0">
        <w:rPr>
          <w:rFonts w:ascii="Times New Roman" w:eastAsia="Times New Roman" w:hAnsi="Times New Roman" w:cs="Times New Roman"/>
          <w:b/>
          <w:lang w:eastAsia="ru-RU"/>
        </w:rPr>
        <w:t xml:space="preserve"> Крылов</w:t>
      </w:r>
      <w:r w:rsidR="00365CE2" w:rsidRPr="002F1FB0">
        <w:rPr>
          <w:rFonts w:ascii="Times New Roman" w:eastAsia="Times New Roman" w:hAnsi="Times New Roman" w:cs="Times New Roman"/>
          <w:b/>
          <w:lang w:eastAsia="ru-RU"/>
        </w:rPr>
        <w:t>. Басни.</w:t>
      </w:r>
      <w:r w:rsidR="0088371D">
        <w:rPr>
          <w:rFonts w:ascii="Times New Roman" w:eastAsia="Times New Roman" w:hAnsi="Times New Roman" w:cs="Times New Roman"/>
          <w:b/>
          <w:lang w:eastAsia="ru-RU"/>
        </w:rPr>
        <w:t xml:space="preserve"> (5</w:t>
      </w:r>
      <w:r w:rsidR="00365CE2">
        <w:rPr>
          <w:rFonts w:ascii="Times New Roman" w:eastAsia="Times New Roman" w:hAnsi="Times New Roman" w:cs="Times New Roman"/>
          <w:b/>
          <w:lang w:eastAsia="ru-RU"/>
        </w:rPr>
        <w:t xml:space="preserve"> ч.)</w:t>
      </w:r>
    </w:p>
    <w:p w:rsidR="00365CE2" w:rsidRPr="002F1FB0" w:rsidRDefault="00365CE2" w:rsidP="00365CE2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>«Два мальчика». Осуждение эгоизма и отсутствие благодарнос</w:t>
      </w:r>
      <w:r>
        <w:rPr>
          <w:rFonts w:ascii="Times New Roman" w:eastAsia="Times New Roman" w:hAnsi="Times New Roman" w:cs="Times New Roman"/>
          <w:lang w:eastAsia="ru-RU"/>
        </w:rPr>
        <w:t>ти. «Волк и ягненок»</w:t>
      </w:r>
      <w:r w:rsidRPr="002F1FB0">
        <w:rPr>
          <w:rFonts w:ascii="Times New Roman" w:eastAsia="Times New Roman" w:hAnsi="Times New Roman" w:cs="Times New Roman"/>
          <w:lang w:eastAsia="ru-RU"/>
        </w:rPr>
        <w:t>. Мораль взаимоотношений сильного и слабого в мире людей</w:t>
      </w:r>
      <w:r>
        <w:rPr>
          <w:rFonts w:ascii="Times New Roman" w:eastAsia="Times New Roman" w:hAnsi="Times New Roman" w:cs="Times New Roman"/>
          <w:lang w:eastAsia="ru-RU"/>
        </w:rPr>
        <w:t xml:space="preserve"> и зверей</w:t>
      </w:r>
      <w:r w:rsidRPr="002F1FB0">
        <w:rPr>
          <w:rFonts w:ascii="Times New Roman" w:eastAsia="Times New Roman" w:hAnsi="Times New Roman" w:cs="Times New Roman"/>
          <w:lang w:eastAsia="ru-RU"/>
        </w:rPr>
        <w:t xml:space="preserve">. Суровые уроки басен И.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А.Крылова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 и их мораль.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В</w:t>
      </w:r>
      <w:r w:rsidR="00EA720A">
        <w:rPr>
          <w:rFonts w:ascii="Times New Roman" w:eastAsia="Times New Roman" w:hAnsi="Times New Roman" w:cs="Times New Roman"/>
          <w:b/>
          <w:lang w:eastAsia="ru-RU"/>
        </w:rPr>
        <w:t xml:space="preserve">асилий Андреевич 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Жуковский. Поэзия.</w:t>
      </w:r>
      <w:r w:rsidR="00CD7E51">
        <w:rPr>
          <w:rFonts w:ascii="Times New Roman" w:eastAsia="Times New Roman" w:hAnsi="Times New Roman" w:cs="Times New Roman"/>
          <w:b/>
          <w:lang w:eastAsia="ru-RU"/>
        </w:rPr>
        <w:t xml:space="preserve"> (</w:t>
      </w:r>
      <w:r w:rsidR="0088371D">
        <w:rPr>
          <w:rFonts w:ascii="Times New Roman" w:eastAsia="Times New Roman" w:hAnsi="Times New Roman" w:cs="Times New Roman"/>
          <w:b/>
          <w:lang w:eastAsia="ru-RU"/>
        </w:rPr>
        <w:t>4</w:t>
      </w:r>
      <w:r w:rsidR="00CD7E51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«Лесной царь»,  «Вечер»,</w:t>
      </w:r>
      <w:r w:rsidR="003B7CE4">
        <w:rPr>
          <w:rFonts w:ascii="Times New Roman" w:eastAsia="Times New Roman" w:hAnsi="Times New Roman" w:cs="Times New Roman"/>
          <w:lang w:eastAsia="ru-RU"/>
        </w:rPr>
        <w:t xml:space="preserve"> «Дружба». </w:t>
      </w:r>
      <w:r w:rsidRPr="002F1FB0">
        <w:rPr>
          <w:rFonts w:ascii="Times New Roman" w:eastAsia="Times New Roman" w:hAnsi="Times New Roman" w:cs="Times New Roman"/>
          <w:lang w:eastAsia="ru-RU"/>
        </w:rPr>
        <w:t>Интерьер на страницах произведений о далеком прошлом. Жизнь героя и мир вещей. Игры и задания по работе со словарями. Незабываемый мир детства и отрочества в автобиографических произведениях писателей ХIX века.</w:t>
      </w:r>
    </w:p>
    <w:p w:rsidR="00C10EBE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С</w:t>
      </w:r>
      <w:r w:rsidR="00EA720A">
        <w:rPr>
          <w:rFonts w:ascii="Times New Roman" w:eastAsia="Times New Roman" w:hAnsi="Times New Roman" w:cs="Times New Roman"/>
          <w:b/>
          <w:lang w:eastAsia="ru-RU"/>
        </w:rPr>
        <w:t>ергей Тимофеевич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Аксаков </w:t>
      </w:r>
      <w:r w:rsidR="0088371D">
        <w:rPr>
          <w:rFonts w:ascii="Times New Roman" w:eastAsia="Times New Roman" w:hAnsi="Times New Roman" w:cs="Times New Roman"/>
          <w:b/>
          <w:lang w:eastAsia="ru-RU"/>
        </w:rPr>
        <w:t>(7</w:t>
      </w:r>
      <w:r w:rsidR="00C10EBE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«Детские годы Багрова –внука».</w:t>
      </w:r>
      <w:r w:rsidR="00C10EB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>Герой произведения как читатель. «Буран». Психологическая точность восприятия урагана его свидетелями и жертвами.</w:t>
      </w:r>
    </w:p>
    <w:p w:rsidR="00C10EBE" w:rsidRDefault="00C10EBE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Пейзаж. Мир природы в поэтических строках </w:t>
      </w:r>
      <w:proofErr w:type="gramStart"/>
      <w:r w:rsidRPr="002F1FB0">
        <w:rPr>
          <w:rFonts w:ascii="Times New Roman" w:eastAsia="Times New Roman" w:hAnsi="Times New Roman" w:cs="Times New Roman"/>
          <w:b/>
          <w:lang w:eastAsia="ru-RU"/>
        </w:rPr>
        <w:t>Х</w:t>
      </w:r>
      <w:proofErr w:type="gramEnd"/>
      <w:r w:rsidRPr="002F1FB0">
        <w:rPr>
          <w:rFonts w:ascii="Times New Roman" w:eastAsia="Times New Roman" w:hAnsi="Times New Roman" w:cs="Times New Roman"/>
          <w:b/>
          <w:lang w:eastAsia="ru-RU"/>
        </w:rPr>
        <w:t>IX века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10EBE">
        <w:rPr>
          <w:rFonts w:ascii="Times New Roman" w:eastAsia="Times New Roman" w:hAnsi="Times New Roman" w:cs="Times New Roman"/>
          <w:b/>
          <w:lang w:eastAsia="ru-RU"/>
        </w:rPr>
        <w:t>(</w:t>
      </w:r>
      <w:r w:rsidR="0088371D">
        <w:rPr>
          <w:rFonts w:ascii="Times New Roman" w:eastAsia="Times New Roman" w:hAnsi="Times New Roman" w:cs="Times New Roman"/>
          <w:b/>
          <w:lang w:eastAsia="ru-RU"/>
        </w:rPr>
        <w:t>5</w:t>
      </w:r>
      <w:r w:rsidRPr="00C10EBE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903747" w:rsidRPr="002F1FB0" w:rsidRDefault="00903747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903747">
        <w:rPr>
          <w:rFonts w:ascii="Times New Roman" w:eastAsia="Times New Roman" w:hAnsi="Times New Roman" w:cs="Times New Roman"/>
          <w:lang w:eastAsia="ru-RU"/>
        </w:rPr>
        <w:t>М.Ю. Лермонтов</w:t>
      </w:r>
      <w:r>
        <w:rPr>
          <w:rFonts w:ascii="Times New Roman" w:eastAsia="Times New Roman" w:hAnsi="Times New Roman" w:cs="Times New Roman"/>
          <w:lang w:eastAsia="ru-RU"/>
        </w:rPr>
        <w:t xml:space="preserve"> «Когда волнуется желтеющая нива», И.А. Бунин «Помню долгий зимний вечер»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В</w:t>
      </w:r>
      <w:r w:rsidR="00EA720A">
        <w:rPr>
          <w:rFonts w:ascii="Times New Roman" w:eastAsia="Times New Roman" w:hAnsi="Times New Roman" w:cs="Times New Roman"/>
          <w:b/>
          <w:lang w:eastAsia="ru-RU"/>
        </w:rPr>
        <w:t xml:space="preserve">ладимир 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>Ф</w:t>
      </w:r>
      <w:r w:rsidR="0088371D">
        <w:rPr>
          <w:rFonts w:ascii="Times New Roman" w:eastAsia="Times New Roman" w:hAnsi="Times New Roman" w:cs="Times New Roman"/>
          <w:b/>
          <w:lang w:eastAsia="ru-RU"/>
        </w:rPr>
        <w:t>едорович Одоевский</w:t>
      </w:r>
      <w:r w:rsidR="00480950">
        <w:rPr>
          <w:rFonts w:ascii="Times New Roman" w:eastAsia="Times New Roman" w:hAnsi="Times New Roman" w:cs="Times New Roman"/>
          <w:b/>
          <w:lang w:eastAsia="ru-RU"/>
        </w:rPr>
        <w:t>. Портрет героя литературного произведения</w:t>
      </w:r>
      <w:r w:rsidR="0088371D">
        <w:rPr>
          <w:rFonts w:ascii="Times New Roman" w:eastAsia="Times New Roman" w:hAnsi="Times New Roman" w:cs="Times New Roman"/>
          <w:b/>
          <w:lang w:eastAsia="ru-RU"/>
        </w:rPr>
        <w:t xml:space="preserve"> (5</w:t>
      </w:r>
      <w:r w:rsidR="00EA720A">
        <w:rPr>
          <w:rFonts w:ascii="Times New Roman" w:eastAsia="Times New Roman" w:hAnsi="Times New Roman" w:cs="Times New Roman"/>
          <w:b/>
          <w:lang w:eastAsia="ru-RU"/>
        </w:rPr>
        <w:t xml:space="preserve"> ч.)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Слово о писателе. «Пестрые сказки» и другие произведения писателя. «Дневник Маши». Сюжет и особенности повествования. Герой литературного произведения и описание его внешности.</w:t>
      </w:r>
    </w:p>
    <w:p w:rsidR="002F1FB0" w:rsidRPr="002F1FB0" w:rsidRDefault="00D549F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Александр Сергеевич </w:t>
      </w:r>
      <w:r w:rsidR="00480950">
        <w:rPr>
          <w:rFonts w:ascii="Times New Roman" w:eastAsia="Times New Roman" w:hAnsi="Times New Roman" w:cs="Times New Roman"/>
          <w:b/>
          <w:lang w:eastAsia="ru-RU"/>
        </w:rPr>
        <w:t xml:space="preserve"> Пушкин (7</w:t>
      </w:r>
      <w:r w:rsidR="006A43FB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Слово о поэте. Послания и их роль в творчестве поэта. «К сестре». «Юдину», «К Пущину»,  «Товарищам».  Послания Пушкина как гимн дружбе.</w:t>
      </w:r>
    </w:p>
    <w:p w:rsidR="002F1FB0" w:rsidRPr="002F1FB0" w:rsidRDefault="00D549F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Михаил Юрьевич </w:t>
      </w:r>
      <w:r w:rsidR="00480950">
        <w:rPr>
          <w:rFonts w:ascii="Times New Roman" w:eastAsia="Times New Roman" w:hAnsi="Times New Roman" w:cs="Times New Roman"/>
          <w:b/>
          <w:lang w:eastAsia="ru-RU"/>
        </w:rPr>
        <w:t>Лермонтов (4</w:t>
      </w:r>
      <w:r w:rsidR="006A43FB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Pr="002F1FB0" w:rsidRDefault="00EA4979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Ранняя лирика. «Утёс», «На севере диком», «Три пальмы», 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 xml:space="preserve"> «Панорама Москвы». Чтение фрагментов с комментариями.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>«Панорама Москвы»     - патриотическая картина родной столицы, созданная в ученическом сочинении поэта.</w:t>
      </w:r>
    </w:p>
    <w:p w:rsidR="002F1FB0" w:rsidRPr="002F1FB0" w:rsidRDefault="00D549F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Иван Сергеевич 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 Тургенев «</w:t>
      </w:r>
      <w:proofErr w:type="spellStart"/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>Бежин</w:t>
      </w:r>
      <w:proofErr w:type="spellEnd"/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 луг»</w:t>
      </w:r>
      <w:r w:rsidR="00EA497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80950">
        <w:rPr>
          <w:rFonts w:ascii="Times New Roman" w:eastAsia="Times New Roman" w:hAnsi="Times New Roman" w:cs="Times New Roman"/>
          <w:b/>
          <w:lang w:eastAsia="ru-RU"/>
        </w:rPr>
        <w:t xml:space="preserve"> (7</w:t>
      </w:r>
      <w:r w:rsidR="00A41F49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Слово о писателе. «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Бежин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 луг» - один из самых популярных рассказов сборника.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lastRenderedPageBreak/>
        <w:t xml:space="preserve">Рассказы мальчиков у костра. Утверждение богатства духовного мира крестьянских детей. Мастерство портретных характеристик. Сравнительная характеристика Павлуши и Кости.  Поэтический мир народных поверий в рассказах детей. Легенды, мифы, сказки, предания, поверья и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былички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>. Их различие. Тургенев – мастер пейзажа. Картины природы и их связь с рассказами мальчиков. Речевая характеристика героев.</w:t>
      </w:r>
    </w:p>
    <w:p w:rsidR="00A41F49" w:rsidRDefault="00D549F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Николай Алексеевич 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 Некрасов. </w:t>
      </w:r>
      <w:r w:rsidR="00A41F49">
        <w:rPr>
          <w:rFonts w:ascii="Times New Roman" w:eastAsia="Times New Roman" w:hAnsi="Times New Roman" w:cs="Times New Roman"/>
          <w:b/>
          <w:lang w:eastAsia="ru-RU"/>
        </w:rPr>
        <w:t>(3 ч)</w:t>
      </w:r>
    </w:p>
    <w:p w:rsidR="002F1FB0" w:rsidRPr="002F1FB0" w:rsidRDefault="00A41F49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«Школьник», «Крестьянские дети». Тема детства в лирике писателя. Тяга к знаниям и упорство как черта характера подростка из народа.</w:t>
      </w:r>
    </w:p>
    <w:p w:rsidR="002F1FB0" w:rsidRPr="002F1FB0" w:rsidRDefault="00D549F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Лев Николаевич 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 Толстой</w:t>
      </w:r>
      <w:r w:rsidR="00D85D5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01B9F">
        <w:rPr>
          <w:rFonts w:ascii="Times New Roman" w:eastAsia="Times New Roman" w:hAnsi="Times New Roman" w:cs="Times New Roman"/>
          <w:b/>
          <w:lang w:eastAsia="ru-RU"/>
        </w:rPr>
        <w:t>«Отрочество» (главы)</w:t>
      </w:r>
      <w:r w:rsidR="00B6265F" w:rsidRPr="00B6265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6265F">
        <w:rPr>
          <w:rFonts w:ascii="Times New Roman" w:eastAsia="Times New Roman" w:hAnsi="Times New Roman" w:cs="Times New Roman"/>
          <w:b/>
          <w:lang w:eastAsia="ru-RU"/>
        </w:rPr>
        <w:t>(3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«Пустыня отрочества», сменяющая «золотое детство». Мысли, чувства и поступки Николеньки Иртеньева как героя трилогии. Пейзаж в повести «Отрочество». Мастерство описания.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Ф.М. Достоевский </w:t>
      </w:r>
      <w:r w:rsidR="00D85D5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01B9F">
        <w:rPr>
          <w:rFonts w:ascii="Times New Roman" w:eastAsia="Times New Roman" w:hAnsi="Times New Roman" w:cs="Times New Roman"/>
          <w:b/>
          <w:lang w:eastAsia="ru-RU"/>
        </w:rPr>
        <w:t>«Братья Карамазовы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>»</w:t>
      </w:r>
      <w:r w:rsidR="00B6265F" w:rsidRPr="00B6265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6265F">
        <w:rPr>
          <w:rFonts w:ascii="Times New Roman" w:eastAsia="Times New Roman" w:hAnsi="Times New Roman" w:cs="Times New Roman"/>
          <w:b/>
          <w:lang w:eastAsia="ru-RU"/>
        </w:rPr>
        <w:t>(2 ч.)</w:t>
      </w:r>
    </w:p>
    <w:p w:rsidR="00F01B9F" w:rsidRPr="002F1FB0" w:rsidRDefault="00F01B9F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Фрагменты</w:t>
      </w:r>
      <w:r w:rsidR="00D549FA">
        <w:rPr>
          <w:rFonts w:ascii="Times New Roman" w:eastAsia="Times New Roman" w:hAnsi="Times New Roman" w:cs="Times New Roman"/>
          <w:lang w:eastAsia="ru-RU"/>
        </w:rPr>
        <w:t>. Поиски истины, стремление к добру и правде.</w:t>
      </w:r>
    </w:p>
    <w:p w:rsidR="002F1FB0" w:rsidRPr="002F1FB0" w:rsidRDefault="00165192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Антон Павлович </w:t>
      </w:r>
      <w:r w:rsidR="00D549FA">
        <w:rPr>
          <w:rFonts w:ascii="Times New Roman" w:eastAsia="Times New Roman" w:hAnsi="Times New Roman" w:cs="Times New Roman"/>
          <w:b/>
          <w:lang w:eastAsia="ru-RU"/>
        </w:rPr>
        <w:t xml:space="preserve"> Чехов (</w:t>
      </w:r>
      <w:r w:rsidR="00253BA2">
        <w:rPr>
          <w:rFonts w:ascii="Times New Roman" w:eastAsia="Times New Roman" w:hAnsi="Times New Roman" w:cs="Times New Roman"/>
          <w:b/>
          <w:lang w:eastAsia="ru-RU"/>
        </w:rPr>
        <w:t>4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ч</w:t>
      </w:r>
      <w:r w:rsidR="00D549FA">
        <w:rPr>
          <w:rFonts w:ascii="Times New Roman" w:eastAsia="Times New Roman" w:hAnsi="Times New Roman" w:cs="Times New Roman"/>
          <w:b/>
          <w:lang w:eastAsia="ru-RU"/>
        </w:rPr>
        <w:t>)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«Хамелеон». Герой и сюжет. «Толстый и тонкий». Рассказы о подростках.</w:t>
      </w:r>
    </w:p>
    <w:p w:rsidR="00D37490" w:rsidRPr="002F1FB0" w:rsidRDefault="00D3749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Сюжет и герой в произве</w:t>
      </w:r>
      <w:r w:rsidR="00344761">
        <w:rPr>
          <w:rFonts w:ascii="Times New Roman" w:eastAsia="Times New Roman" w:hAnsi="Times New Roman" w:cs="Times New Roman"/>
          <w:b/>
          <w:lang w:eastAsia="ru-RU"/>
        </w:rPr>
        <w:t>дении (1 ч)</w:t>
      </w:r>
    </w:p>
    <w:p w:rsidR="002F1FB0" w:rsidRPr="002F1FB0" w:rsidRDefault="00344761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Николай Георгиевич 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Гарин – Михайловский </w:t>
      </w:r>
      <w:r w:rsidR="00D85D5A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80950">
        <w:rPr>
          <w:rFonts w:ascii="Times New Roman" w:eastAsia="Times New Roman" w:hAnsi="Times New Roman" w:cs="Times New Roman"/>
          <w:b/>
          <w:lang w:eastAsia="ru-RU"/>
        </w:rPr>
        <w:t xml:space="preserve">«Детство Тёмы» </w:t>
      </w:r>
      <w:r w:rsidR="00480950" w:rsidRPr="0048095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480950">
        <w:rPr>
          <w:rFonts w:ascii="Times New Roman" w:eastAsia="Times New Roman" w:hAnsi="Times New Roman" w:cs="Times New Roman"/>
          <w:b/>
          <w:lang w:eastAsia="ru-RU"/>
        </w:rPr>
        <w:t>(3 ч).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Главы «Иванов», «Ябеда»,  «В Америку», «Экзамены».</w:t>
      </w:r>
      <w:r w:rsidR="00D809B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>Анализ произведения.</w:t>
      </w:r>
    </w:p>
    <w:p w:rsidR="00D85D5A" w:rsidRDefault="00D809BC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D85D5A">
        <w:rPr>
          <w:rFonts w:ascii="Times New Roman" w:eastAsia="Times New Roman" w:hAnsi="Times New Roman" w:cs="Times New Roman"/>
          <w:lang w:eastAsia="ru-RU"/>
        </w:rPr>
        <w:t>Поступок героя и его характер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D809BC" w:rsidRDefault="00D809BC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4C2FE2" w:rsidRPr="004C2FE2">
        <w:rPr>
          <w:rFonts w:ascii="Times New Roman" w:eastAsia="Times New Roman" w:hAnsi="Times New Roman" w:cs="Times New Roman"/>
          <w:b/>
          <w:lang w:eastAsia="ru-RU"/>
        </w:rPr>
        <w:t>Мир вещей 19 века</w:t>
      </w:r>
      <w:r w:rsidR="004C2FE2">
        <w:rPr>
          <w:rFonts w:ascii="Times New Roman" w:eastAsia="Times New Roman" w:hAnsi="Times New Roman" w:cs="Times New Roman"/>
          <w:b/>
          <w:lang w:eastAsia="ru-RU"/>
        </w:rPr>
        <w:t>.</w:t>
      </w:r>
      <w:r w:rsidRPr="002F1F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4C2FE2" w:rsidRPr="004C2FE2">
        <w:rPr>
          <w:rFonts w:ascii="Times New Roman" w:eastAsia="Times New Roman" w:hAnsi="Times New Roman" w:cs="Times New Roman"/>
          <w:b/>
          <w:lang w:eastAsia="ru-RU"/>
        </w:rPr>
        <w:t>(1 ч)</w:t>
      </w:r>
    </w:p>
    <w:p w:rsidR="005E291D" w:rsidRPr="002F1FB0" w:rsidRDefault="005E291D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F1FB0" w:rsidRPr="000E773A" w:rsidRDefault="002F1FB0" w:rsidP="005E291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МИР </w:t>
      </w:r>
      <w:r w:rsidR="004C2FE2" w:rsidRPr="000E773A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ПУТЕШЕСТВИЙ И </w:t>
      </w:r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ПРИКЛЮЧЕНИЙ </w:t>
      </w:r>
      <w:r w:rsidR="00480950">
        <w:rPr>
          <w:rFonts w:ascii="Times New Roman" w:eastAsia="Times New Roman" w:hAnsi="Times New Roman" w:cs="Times New Roman"/>
          <w:b/>
          <w:u w:val="single"/>
          <w:lang w:eastAsia="ru-RU"/>
        </w:rPr>
        <w:t>(20</w:t>
      </w:r>
      <w:r w:rsidR="00D85D5A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0E773A" w:rsidRPr="000E773A">
        <w:rPr>
          <w:rFonts w:ascii="Times New Roman" w:eastAsia="Times New Roman" w:hAnsi="Times New Roman" w:cs="Times New Roman"/>
          <w:b/>
          <w:u w:val="single"/>
          <w:lang w:eastAsia="ru-RU"/>
        </w:rPr>
        <w:t>ч)</w:t>
      </w:r>
    </w:p>
    <w:p w:rsidR="00AF75B4" w:rsidRDefault="006214EC" w:rsidP="002F1FB0">
      <w:pPr>
        <w:spacing w:after="120" w:line="240" w:lineRule="auto"/>
        <w:rPr>
          <w:rFonts w:ascii="Times New Roman" w:hAnsi="Times New Roman" w:cs="Times New Roman"/>
          <w:b/>
        </w:rPr>
      </w:pPr>
      <w:proofErr w:type="spellStart"/>
      <w:r w:rsidRPr="006214EC">
        <w:rPr>
          <w:rFonts w:ascii="Times New Roman" w:hAnsi="Times New Roman" w:cs="Times New Roman"/>
          <w:b/>
        </w:rPr>
        <w:t>Т.Х.Уайт</w:t>
      </w:r>
      <w:proofErr w:type="spellEnd"/>
      <w:r w:rsidRPr="006214EC">
        <w:rPr>
          <w:rFonts w:ascii="Times New Roman" w:hAnsi="Times New Roman" w:cs="Times New Roman"/>
          <w:b/>
        </w:rPr>
        <w:t xml:space="preserve">. </w:t>
      </w:r>
      <w:r w:rsidR="00BE070F">
        <w:rPr>
          <w:rFonts w:ascii="Times New Roman" w:hAnsi="Times New Roman" w:cs="Times New Roman"/>
          <w:b/>
        </w:rPr>
        <w:t xml:space="preserve"> </w:t>
      </w:r>
      <w:r w:rsidRPr="006214EC">
        <w:rPr>
          <w:rFonts w:ascii="Times New Roman" w:hAnsi="Times New Roman" w:cs="Times New Roman"/>
          <w:b/>
        </w:rPr>
        <w:t>«Свеча на ветру».</w:t>
      </w:r>
      <w:r w:rsidR="00AF75B4">
        <w:rPr>
          <w:rFonts w:ascii="Times New Roman" w:hAnsi="Times New Roman" w:cs="Times New Roman"/>
          <w:b/>
        </w:rPr>
        <w:t xml:space="preserve"> </w:t>
      </w:r>
      <w:r w:rsidR="00480950">
        <w:rPr>
          <w:rFonts w:ascii="Times New Roman" w:hAnsi="Times New Roman" w:cs="Times New Roman"/>
          <w:b/>
        </w:rPr>
        <w:t>(2 ч)</w:t>
      </w:r>
    </w:p>
    <w:p w:rsidR="006214EC" w:rsidRPr="002F1FB0" w:rsidRDefault="00AF75B4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AF75B4">
        <w:rPr>
          <w:rFonts w:ascii="Times New Roman" w:hAnsi="Times New Roman" w:cs="Times New Roman"/>
        </w:rPr>
        <w:t>Герои и события.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Марк Твен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«Приключения </w:t>
      </w:r>
      <w:proofErr w:type="spellStart"/>
      <w:r w:rsidR="00AF36E0">
        <w:rPr>
          <w:rFonts w:ascii="Times New Roman" w:eastAsia="Times New Roman" w:hAnsi="Times New Roman" w:cs="Times New Roman"/>
          <w:b/>
          <w:lang w:eastAsia="ru-RU"/>
        </w:rPr>
        <w:t>Гек</w:t>
      </w:r>
      <w:r w:rsidR="004C2FE2" w:rsidRPr="002F1FB0">
        <w:rPr>
          <w:rFonts w:ascii="Times New Roman" w:eastAsia="Times New Roman" w:hAnsi="Times New Roman" w:cs="Times New Roman"/>
          <w:b/>
          <w:lang w:eastAsia="ru-RU"/>
        </w:rPr>
        <w:t>льберри</w:t>
      </w:r>
      <w:proofErr w:type="spellEnd"/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 Финна».</w:t>
      </w:r>
      <w:r w:rsidR="008C5492" w:rsidRPr="008C54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8C5492">
        <w:rPr>
          <w:rFonts w:ascii="Times New Roman" w:eastAsia="Times New Roman" w:hAnsi="Times New Roman" w:cs="Times New Roman"/>
          <w:b/>
          <w:lang w:eastAsia="ru-RU"/>
        </w:rPr>
        <w:t>(5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Автобиографическая повесть, состоящая из двух частей. Странствия Гека и Джима. Гек и Том в новой повести. Мастерство писателя. Природа на страницах повести. 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Жюль Верн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>«Таинственный остров».</w:t>
      </w:r>
      <w:r w:rsidR="008C5492" w:rsidRPr="008C54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8C5492">
        <w:rPr>
          <w:rFonts w:ascii="Times New Roman" w:eastAsia="Times New Roman" w:hAnsi="Times New Roman" w:cs="Times New Roman"/>
          <w:b/>
          <w:lang w:eastAsia="ru-RU"/>
        </w:rPr>
        <w:t>(4 ч)</w:t>
      </w:r>
    </w:p>
    <w:p w:rsidR="002F1FB0" w:rsidRPr="002F1FB0" w:rsidRDefault="00AF36E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«Таинственный остров»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 xml:space="preserve"> - одна из самых популярных «робинзонад». Герберт- юный герой среди взрослых товарищей по несчастью. Роль дружбы  и дружеской заботы в романе великого фанта</w:t>
      </w:r>
      <w:r>
        <w:rPr>
          <w:rFonts w:ascii="Times New Roman" w:eastAsia="Times New Roman" w:hAnsi="Times New Roman" w:cs="Times New Roman"/>
          <w:lang w:eastAsia="ru-RU"/>
        </w:rPr>
        <w:t>ста</w:t>
      </w:r>
      <w:r w:rsidR="002F1FB0" w:rsidRPr="002F1FB0">
        <w:rPr>
          <w:rFonts w:ascii="Times New Roman" w:eastAsia="Times New Roman" w:hAnsi="Times New Roman" w:cs="Times New Roman"/>
          <w:lang w:eastAsia="ru-RU"/>
        </w:rPr>
        <w:t>. Научно- фантастический журнал.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>Оскар Уайльд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>«</w:t>
      </w:r>
      <w:proofErr w:type="spellStart"/>
      <w:r w:rsidRPr="002F1FB0">
        <w:rPr>
          <w:rFonts w:ascii="Times New Roman" w:eastAsia="Times New Roman" w:hAnsi="Times New Roman" w:cs="Times New Roman"/>
          <w:b/>
          <w:lang w:eastAsia="ru-RU"/>
        </w:rPr>
        <w:t>Кентервильское</w:t>
      </w:r>
      <w:proofErr w:type="spellEnd"/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привидение».</w:t>
      </w:r>
      <w:r w:rsidR="008C5492" w:rsidRPr="008C5492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8C5492">
        <w:rPr>
          <w:rFonts w:ascii="Times New Roman" w:eastAsia="Times New Roman" w:hAnsi="Times New Roman" w:cs="Times New Roman"/>
          <w:b/>
          <w:lang w:eastAsia="ru-RU"/>
        </w:rPr>
        <w:t>(6  ч)</w:t>
      </w:r>
    </w:p>
    <w:p w:rsidR="002F1FB0" w:rsidRP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Рассказы и сказки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О.Уайльда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>. «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Кентервильское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 привидение» как остроумное разоблачение мистических и суеверных мотивов в литературе. Ирония и веселая пародия на страницах рассказа. Юные герои и воинствующее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Кентервильское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 привидение, их забавный поединок. Автор и его герой. Юмор и ирония автора.</w:t>
      </w:r>
    </w:p>
    <w:p w:rsidR="002F1FB0" w:rsidRDefault="000E773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Антуан де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 xml:space="preserve"> Сент-Экзюпери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2F1FB0" w:rsidRPr="002F1FB0">
        <w:rPr>
          <w:rFonts w:ascii="Times New Roman" w:eastAsia="Times New Roman" w:hAnsi="Times New Roman" w:cs="Times New Roman"/>
          <w:b/>
          <w:lang w:eastAsia="ru-RU"/>
        </w:rPr>
        <w:t>«Маленький принц».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 (2 ч)</w:t>
      </w:r>
    </w:p>
    <w:p w:rsidR="000E773A" w:rsidRDefault="000E773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Герой среди героев (1 ч)</w:t>
      </w:r>
    </w:p>
    <w:p w:rsidR="005E291D" w:rsidRPr="002F1FB0" w:rsidRDefault="005E291D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2F1FB0" w:rsidRPr="002F1FB0" w:rsidRDefault="002F1FB0" w:rsidP="005E291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u w:val="single"/>
          <w:lang w:eastAsia="ru-RU"/>
        </w:rPr>
        <w:t>ЛИТЕРАТУРА  XX ВЕКА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>.</w:t>
      </w:r>
      <w:r w:rsidR="00BE454F">
        <w:rPr>
          <w:rFonts w:ascii="Times New Roman" w:eastAsia="Times New Roman" w:hAnsi="Times New Roman" w:cs="Times New Roman"/>
          <w:b/>
          <w:lang w:eastAsia="ru-RU"/>
        </w:rPr>
        <w:t xml:space="preserve"> (</w:t>
      </w:r>
      <w:r w:rsidR="008C5492">
        <w:rPr>
          <w:rFonts w:ascii="Times New Roman" w:eastAsia="Times New Roman" w:hAnsi="Times New Roman" w:cs="Times New Roman"/>
          <w:b/>
          <w:lang w:eastAsia="ru-RU"/>
        </w:rPr>
        <w:t>28</w:t>
      </w:r>
      <w:r w:rsidR="00BE454F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07562B" w:rsidRPr="00F644F5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i/>
          <w:lang w:eastAsia="ru-RU"/>
        </w:rPr>
        <w:t>ХХ век и культура чтения</w:t>
      </w:r>
      <w:r w:rsidR="005F0ED3">
        <w:rPr>
          <w:rFonts w:ascii="Times New Roman" w:eastAsia="Times New Roman" w:hAnsi="Times New Roman" w:cs="Times New Roman"/>
          <w:lang w:eastAsia="ru-RU"/>
        </w:rPr>
        <w:t>.</w:t>
      </w:r>
      <w:r w:rsidR="00B87DE7">
        <w:rPr>
          <w:rFonts w:ascii="Times New Roman" w:eastAsia="Times New Roman" w:hAnsi="Times New Roman" w:cs="Times New Roman"/>
          <w:lang w:eastAsia="ru-RU"/>
        </w:rPr>
        <w:t xml:space="preserve"> </w:t>
      </w:r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(2 </w:t>
      </w:r>
      <w:r w:rsidR="00F644F5" w:rsidRPr="00F644F5">
        <w:rPr>
          <w:rFonts w:ascii="Times New Roman" w:eastAsia="Times New Roman" w:hAnsi="Times New Roman" w:cs="Times New Roman"/>
          <w:b/>
          <w:lang w:eastAsia="ru-RU"/>
        </w:rPr>
        <w:t>ч)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Юным читателям ХХ1 века. Роль Художественной литературы  в становлении характеров и взглядов подростка. Любимые авторы. Путь к собственному творчеству.</w:t>
      </w:r>
    </w:p>
    <w:p w:rsidR="000E773A" w:rsidRPr="002F1FB0" w:rsidRDefault="000E773A" w:rsidP="000E773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Аркадий Тимофеевич</w:t>
      </w: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Аверченко.</w:t>
      </w:r>
      <w:r w:rsidR="00B87DE7">
        <w:rPr>
          <w:rFonts w:ascii="Times New Roman" w:eastAsia="Times New Roman" w:hAnsi="Times New Roman" w:cs="Times New Roman"/>
          <w:b/>
          <w:lang w:eastAsia="ru-RU"/>
        </w:rPr>
        <w:t xml:space="preserve"> (2 ч)</w:t>
      </w:r>
    </w:p>
    <w:p w:rsidR="000E773A" w:rsidRPr="002F1FB0" w:rsidRDefault="000E773A" w:rsidP="000E77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 «Смерть африканского охотника»</w:t>
      </w:r>
    </w:p>
    <w:p w:rsidR="00B87DE7" w:rsidRPr="002F1FB0" w:rsidRDefault="008C5492" w:rsidP="00B87DE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Максим Горький (3</w:t>
      </w:r>
      <w:r w:rsidR="00B87DE7">
        <w:rPr>
          <w:rFonts w:ascii="Times New Roman" w:eastAsia="Times New Roman" w:hAnsi="Times New Roman" w:cs="Times New Roman"/>
          <w:b/>
          <w:lang w:eastAsia="ru-RU"/>
        </w:rPr>
        <w:t xml:space="preserve"> ч.)</w:t>
      </w:r>
    </w:p>
    <w:p w:rsidR="00B87DE7" w:rsidRPr="002F1FB0" w:rsidRDefault="00B87DE7" w:rsidP="00B87DE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«Детство»</w:t>
      </w:r>
      <w:r>
        <w:rPr>
          <w:rFonts w:ascii="Times New Roman" w:eastAsia="Times New Roman" w:hAnsi="Times New Roman" w:cs="Times New Roman"/>
          <w:lang w:eastAsia="ru-RU"/>
        </w:rPr>
        <w:t>. Фрагменты</w:t>
      </w:r>
    </w:p>
    <w:p w:rsidR="00B87DE7" w:rsidRPr="002F1FB0" w:rsidRDefault="00D30B00" w:rsidP="00B87DE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Александр Степанович </w:t>
      </w:r>
      <w:r w:rsidR="00B87DE7">
        <w:rPr>
          <w:rFonts w:ascii="Times New Roman" w:eastAsia="Times New Roman" w:hAnsi="Times New Roman" w:cs="Times New Roman"/>
          <w:b/>
          <w:lang w:eastAsia="ru-RU"/>
        </w:rPr>
        <w:t>Грин (1 ч)</w:t>
      </w:r>
    </w:p>
    <w:p w:rsidR="00B87DE7" w:rsidRPr="002F1FB0" w:rsidRDefault="00B87DE7" w:rsidP="00B87DE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 «Гнев отца»</w:t>
      </w:r>
    </w:p>
    <w:p w:rsidR="00D30B00" w:rsidRPr="002F1FB0" w:rsidRDefault="00D30B00" w:rsidP="00D30B0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Конст</w:t>
      </w:r>
      <w:r w:rsidR="008C5492">
        <w:rPr>
          <w:rFonts w:ascii="Times New Roman" w:eastAsia="Times New Roman" w:hAnsi="Times New Roman" w:cs="Times New Roman"/>
          <w:b/>
          <w:lang w:eastAsia="ru-RU"/>
        </w:rPr>
        <w:t>антин Георгиевич  Паустовский (4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ч.)</w:t>
      </w:r>
    </w:p>
    <w:p w:rsidR="005C788C" w:rsidRDefault="00D30B00" w:rsidP="00D30B0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 xml:space="preserve">«Повесть о жизни» (главы «Гардемарин», «Как выглядит рай»). Цикл автобиографических повестей писателя. Благородство гардемарина.  «Как выглядит рай» в автобиографической повести. Мастерство пейзажа в прозе писателя. Главы повести как этапы рассказа о становлении характера. </w:t>
      </w:r>
    </w:p>
    <w:p w:rsidR="00D30B00" w:rsidRPr="002F1FB0" w:rsidRDefault="00D30B00" w:rsidP="00D30B0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Фазиль </w:t>
      </w:r>
      <w:proofErr w:type="spellStart"/>
      <w:r>
        <w:rPr>
          <w:rFonts w:ascii="Times New Roman" w:eastAsia="Times New Roman" w:hAnsi="Times New Roman" w:cs="Times New Roman"/>
          <w:b/>
          <w:lang w:eastAsia="ru-RU"/>
        </w:rPr>
        <w:t>Абдулович</w:t>
      </w:r>
      <w:proofErr w:type="spellEnd"/>
      <w:r w:rsidR="008C5492">
        <w:rPr>
          <w:rFonts w:ascii="Times New Roman" w:eastAsia="Times New Roman" w:hAnsi="Times New Roman" w:cs="Times New Roman"/>
          <w:b/>
          <w:lang w:eastAsia="ru-RU"/>
        </w:rPr>
        <w:t xml:space="preserve"> Искандер (3</w:t>
      </w:r>
      <w:r w:rsidR="006D1E19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D30B00" w:rsidRPr="002F1FB0" w:rsidRDefault="00D30B00" w:rsidP="00D30B0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 «Детство </w:t>
      </w:r>
      <w:proofErr w:type="spellStart"/>
      <w:r w:rsidRPr="002F1FB0">
        <w:rPr>
          <w:rFonts w:ascii="Times New Roman" w:eastAsia="Times New Roman" w:hAnsi="Times New Roman" w:cs="Times New Roman"/>
          <w:lang w:eastAsia="ru-RU"/>
        </w:rPr>
        <w:t>Чика</w:t>
      </w:r>
      <w:proofErr w:type="spellEnd"/>
      <w:r w:rsidRPr="002F1FB0">
        <w:rPr>
          <w:rFonts w:ascii="Times New Roman" w:eastAsia="Times New Roman" w:hAnsi="Times New Roman" w:cs="Times New Roman"/>
          <w:lang w:eastAsia="ru-RU"/>
        </w:rPr>
        <w:t xml:space="preserve">».  Герой и автор. Яркость изображения характера героя. Рассказ «Чик и Пушкин». Герой цикла рассказов по имени Чик. </w:t>
      </w:r>
    </w:p>
    <w:p w:rsidR="0007562B" w:rsidRDefault="006D1E19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7562B">
        <w:rPr>
          <w:rFonts w:ascii="Times New Roman" w:eastAsia="Times New Roman" w:hAnsi="Times New Roman" w:cs="Times New Roman"/>
          <w:b/>
          <w:i/>
          <w:lang w:eastAsia="ru-RU"/>
        </w:rPr>
        <w:t>Н</w:t>
      </w:r>
      <w:r w:rsidR="005C788C">
        <w:rPr>
          <w:rFonts w:ascii="Times New Roman" w:eastAsia="Times New Roman" w:hAnsi="Times New Roman" w:cs="Times New Roman"/>
          <w:b/>
          <w:i/>
          <w:lang w:eastAsia="ru-RU"/>
        </w:rPr>
        <w:t xml:space="preserve">емного о школьных инсценировках </w:t>
      </w:r>
      <w:r w:rsidR="005C788C">
        <w:rPr>
          <w:rFonts w:ascii="Times New Roman" w:eastAsia="Times New Roman" w:hAnsi="Times New Roman" w:cs="Times New Roman"/>
          <w:b/>
          <w:lang w:eastAsia="ru-RU"/>
        </w:rPr>
        <w:t>(1 ч)</w:t>
      </w:r>
    </w:p>
    <w:p w:rsidR="00D44E72" w:rsidRPr="002F1FB0" w:rsidRDefault="00D44E72" w:rsidP="00D44E72">
      <w:pPr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5F0ED3">
        <w:rPr>
          <w:rFonts w:ascii="Times New Roman" w:eastAsia="Times New Roman" w:hAnsi="Times New Roman" w:cs="Times New Roman"/>
          <w:b/>
          <w:i/>
          <w:lang w:eastAsia="ru-RU"/>
        </w:rPr>
        <w:t>Читатель-по</w:t>
      </w:r>
      <w:r>
        <w:rPr>
          <w:rFonts w:ascii="Times New Roman" w:eastAsia="Times New Roman" w:hAnsi="Times New Roman" w:cs="Times New Roman"/>
          <w:b/>
          <w:i/>
          <w:lang w:eastAsia="ru-RU"/>
        </w:rPr>
        <w:t>дросток и мир вокруг. Еще раз о</w:t>
      </w:r>
      <w:r w:rsidRPr="005F0ED3">
        <w:rPr>
          <w:rFonts w:ascii="Times New Roman" w:eastAsia="Times New Roman" w:hAnsi="Times New Roman" w:cs="Times New Roman"/>
          <w:b/>
          <w:i/>
          <w:lang w:eastAsia="ru-RU"/>
        </w:rPr>
        <w:t xml:space="preserve"> герое произведения </w:t>
      </w:r>
      <w:r>
        <w:rPr>
          <w:rFonts w:ascii="Times New Roman" w:eastAsia="Times New Roman" w:hAnsi="Times New Roman" w:cs="Times New Roman"/>
          <w:b/>
          <w:i/>
          <w:lang w:eastAsia="ru-RU"/>
        </w:rPr>
        <w:t>–</w:t>
      </w:r>
      <w:r w:rsidRPr="005F0ED3">
        <w:rPr>
          <w:rFonts w:ascii="Times New Roman" w:eastAsia="Times New Roman" w:hAnsi="Times New Roman" w:cs="Times New Roman"/>
          <w:b/>
          <w:i/>
          <w:lang w:eastAsia="ru-RU"/>
        </w:rPr>
        <w:t xml:space="preserve"> читателе</w:t>
      </w:r>
      <w:r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07562B" w:rsidRPr="005C788C" w:rsidRDefault="006D1E19" w:rsidP="0007562B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5C788C">
        <w:rPr>
          <w:rFonts w:ascii="Times New Roman" w:eastAsia="Times New Roman" w:hAnsi="Times New Roman" w:cs="Times New Roman"/>
          <w:lang w:eastAsia="ru-RU"/>
        </w:rPr>
        <w:t xml:space="preserve">Брус </w:t>
      </w:r>
      <w:proofErr w:type="spellStart"/>
      <w:r w:rsidRPr="005C788C">
        <w:rPr>
          <w:rFonts w:ascii="Times New Roman" w:eastAsia="Times New Roman" w:hAnsi="Times New Roman" w:cs="Times New Roman"/>
          <w:lang w:eastAsia="ru-RU"/>
        </w:rPr>
        <w:t>Таркинтон</w:t>
      </w:r>
      <w:proofErr w:type="spellEnd"/>
      <w:r w:rsidRPr="005C788C">
        <w:rPr>
          <w:rFonts w:ascii="Times New Roman" w:eastAsia="Times New Roman" w:hAnsi="Times New Roman" w:cs="Times New Roman"/>
          <w:lang w:eastAsia="ru-RU"/>
        </w:rPr>
        <w:t xml:space="preserve"> «Приключения </w:t>
      </w:r>
      <w:proofErr w:type="spellStart"/>
      <w:r w:rsidRPr="005C788C">
        <w:rPr>
          <w:rFonts w:ascii="Times New Roman" w:eastAsia="Times New Roman" w:hAnsi="Times New Roman" w:cs="Times New Roman"/>
          <w:lang w:eastAsia="ru-RU"/>
        </w:rPr>
        <w:t>Пенрода</w:t>
      </w:r>
      <w:proofErr w:type="spellEnd"/>
      <w:r w:rsidRPr="005C788C">
        <w:rPr>
          <w:rFonts w:ascii="Times New Roman" w:eastAsia="Times New Roman" w:hAnsi="Times New Roman" w:cs="Times New Roman"/>
          <w:lang w:eastAsia="ru-RU"/>
        </w:rPr>
        <w:t>»</w:t>
      </w:r>
      <w:r w:rsidR="0007562B" w:rsidRPr="005C788C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D1E19" w:rsidRDefault="0007562B" w:rsidP="002F1FB0">
      <w:pPr>
        <w:spacing w:after="12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07562B">
        <w:rPr>
          <w:rFonts w:ascii="Times New Roman" w:eastAsia="Times New Roman" w:hAnsi="Times New Roman" w:cs="Times New Roman"/>
          <w:b/>
          <w:i/>
          <w:lang w:eastAsia="ru-RU"/>
        </w:rPr>
        <w:t>Родная природа в стихах русских поэтов</w:t>
      </w:r>
      <w:r w:rsidR="005305B3">
        <w:rPr>
          <w:rFonts w:ascii="Times New Roman" w:eastAsia="Times New Roman" w:hAnsi="Times New Roman" w:cs="Times New Roman"/>
          <w:b/>
          <w:i/>
          <w:lang w:eastAsia="ru-RU"/>
        </w:rPr>
        <w:t xml:space="preserve"> (</w:t>
      </w:r>
      <w:r w:rsidR="00C654A7">
        <w:rPr>
          <w:rFonts w:ascii="Times New Roman" w:eastAsia="Times New Roman" w:hAnsi="Times New Roman" w:cs="Times New Roman"/>
          <w:b/>
          <w:lang w:eastAsia="ru-RU"/>
        </w:rPr>
        <w:t>5</w:t>
      </w:r>
      <w:r w:rsidR="005305B3" w:rsidRPr="00060F0A">
        <w:rPr>
          <w:rFonts w:ascii="Times New Roman" w:eastAsia="Times New Roman" w:hAnsi="Times New Roman" w:cs="Times New Roman"/>
          <w:b/>
          <w:lang w:eastAsia="ru-RU"/>
        </w:rPr>
        <w:t xml:space="preserve"> ч</w:t>
      </w:r>
      <w:r w:rsidR="005305B3">
        <w:rPr>
          <w:rFonts w:ascii="Times New Roman" w:eastAsia="Times New Roman" w:hAnsi="Times New Roman" w:cs="Times New Roman"/>
          <w:b/>
          <w:i/>
          <w:lang w:eastAsia="ru-RU"/>
        </w:rPr>
        <w:t>.)</w:t>
      </w:r>
    </w:p>
    <w:p w:rsidR="005305B3" w:rsidRPr="002F1FB0" w:rsidRDefault="00B42D70" w:rsidP="005305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Иван Алексеевич </w:t>
      </w:r>
      <w:r w:rsidR="005305B3" w:rsidRPr="002F1FB0">
        <w:rPr>
          <w:rFonts w:ascii="Times New Roman" w:eastAsia="Times New Roman" w:hAnsi="Times New Roman" w:cs="Times New Roman"/>
          <w:b/>
          <w:lang w:eastAsia="ru-RU"/>
        </w:rPr>
        <w:t>Бунин.</w:t>
      </w:r>
    </w:p>
    <w:p w:rsidR="005305B3" w:rsidRPr="002F1FB0" w:rsidRDefault="005305B3" w:rsidP="005305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2F1FB0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F1FB0">
        <w:rPr>
          <w:rFonts w:ascii="Times New Roman" w:eastAsia="Times New Roman" w:hAnsi="Times New Roman" w:cs="Times New Roman"/>
          <w:lang w:eastAsia="ru-RU"/>
        </w:rPr>
        <w:t>«Детство», «Первый соловей». Лирический образ живой природы.</w:t>
      </w:r>
    </w:p>
    <w:p w:rsidR="005305B3" w:rsidRPr="002F1FB0" w:rsidRDefault="00B42D70" w:rsidP="005305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Александр  Александрович </w:t>
      </w:r>
      <w:r w:rsidR="005305B3" w:rsidRPr="002F1FB0">
        <w:rPr>
          <w:rFonts w:ascii="Times New Roman" w:eastAsia="Times New Roman" w:hAnsi="Times New Roman" w:cs="Times New Roman"/>
          <w:b/>
          <w:lang w:eastAsia="ru-RU"/>
        </w:rPr>
        <w:t>Блок.</w:t>
      </w:r>
    </w:p>
    <w:p w:rsidR="005305B3" w:rsidRPr="002F1FB0" w:rsidRDefault="005305B3" w:rsidP="005305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«Ветер принес издалека…», «Полный месяц встал над лугом..»</w:t>
      </w:r>
    </w:p>
    <w:p w:rsidR="005305B3" w:rsidRPr="002F1FB0" w:rsidRDefault="00B42D70" w:rsidP="005305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Константин Дмитриевич </w:t>
      </w:r>
      <w:r w:rsidR="005305B3" w:rsidRPr="002F1FB0">
        <w:rPr>
          <w:rFonts w:ascii="Times New Roman" w:eastAsia="Times New Roman" w:hAnsi="Times New Roman" w:cs="Times New Roman"/>
          <w:b/>
          <w:lang w:eastAsia="ru-RU"/>
        </w:rPr>
        <w:t xml:space="preserve"> Бальмонт</w:t>
      </w:r>
    </w:p>
    <w:p w:rsidR="005305B3" w:rsidRPr="002F1FB0" w:rsidRDefault="005305B3" w:rsidP="005305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 «Золотая рыбка» Близость фольклорным образам </w:t>
      </w:r>
    </w:p>
    <w:p w:rsidR="005305B3" w:rsidRPr="002F1FB0" w:rsidRDefault="00B42D70" w:rsidP="005305B3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Борис Леонидович </w:t>
      </w:r>
      <w:r w:rsidR="005305B3" w:rsidRPr="002F1FB0">
        <w:rPr>
          <w:rFonts w:ascii="Times New Roman" w:eastAsia="Times New Roman" w:hAnsi="Times New Roman" w:cs="Times New Roman"/>
          <w:b/>
          <w:lang w:eastAsia="ru-RU"/>
        </w:rPr>
        <w:t xml:space="preserve"> Пастернак.</w:t>
      </w:r>
    </w:p>
    <w:p w:rsidR="005305B3" w:rsidRPr="002F1FB0" w:rsidRDefault="005305B3" w:rsidP="005305B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 xml:space="preserve"> «Июль» Творчество читателя – исполнителя стихов и прозы. Урок- концерт.</w:t>
      </w:r>
      <w:r w:rsidR="00BC1951">
        <w:rPr>
          <w:rFonts w:ascii="Times New Roman" w:eastAsia="Times New Roman" w:hAnsi="Times New Roman" w:cs="Times New Roman"/>
          <w:lang w:eastAsia="ru-RU"/>
        </w:rPr>
        <w:t xml:space="preserve"> Внеклассное чтение</w:t>
      </w:r>
      <w:r w:rsidR="00B42D70">
        <w:rPr>
          <w:rFonts w:ascii="Times New Roman" w:eastAsia="Times New Roman" w:hAnsi="Times New Roman" w:cs="Times New Roman"/>
          <w:lang w:eastAsia="ru-RU"/>
        </w:rPr>
        <w:t>.</w:t>
      </w:r>
    </w:p>
    <w:p w:rsidR="005305B3" w:rsidRDefault="005305B3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654A7" w:rsidRDefault="00C01A2A" w:rsidP="00C654A7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C654A7">
        <w:rPr>
          <w:rFonts w:ascii="Times New Roman" w:eastAsia="Times New Roman" w:hAnsi="Times New Roman" w:cs="Times New Roman"/>
          <w:b/>
          <w:lang w:eastAsia="ru-RU"/>
        </w:rPr>
        <w:t>Великая отечественная война в литературе</w:t>
      </w:r>
      <w:r w:rsidR="00C654A7">
        <w:rPr>
          <w:rFonts w:ascii="Times New Roman" w:eastAsia="Times New Roman" w:hAnsi="Times New Roman" w:cs="Times New Roman"/>
          <w:b/>
          <w:i/>
          <w:lang w:eastAsia="ru-RU"/>
        </w:rPr>
        <w:t>.</w:t>
      </w:r>
      <w:r w:rsidR="00C654A7">
        <w:rPr>
          <w:rFonts w:ascii="Times New Roman" w:eastAsia="Times New Roman" w:hAnsi="Times New Roman" w:cs="Times New Roman"/>
          <w:b/>
          <w:lang w:eastAsia="ru-RU"/>
        </w:rPr>
        <w:t xml:space="preserve"> Герой художественного произведения и автор </w:t>
      </w:r>
    </w:p>
    <w:p w:rsidR="002F1FB0" w:rsidRPr="002F1FB0" w:rsidRDefault="00C654A7" w:rsidP="00C654A7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(7 ч</w:t>
      </w:r>
      <w:r w:rsidR="005305B3">
        <w:rPr>
          <w:rFonts w:ascii="Times New Roman" w:eastAsia="Times New Roman" w:hAnsi="Times New Roman" w:cs="Times New Roman"/>
          <w:b/>
          <w:lang w:eastAsia="ru-RU"/>
        </w:rPr>
        <w:t>).</w:t>
      </w:r>
    </w:p>
    <w:p w:rsidR="002F1FB0" w:rsidRDefault="002F1FB0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2F1FB0">
        <w:rPr>
          <w:rFonts w:ascii="Times New Roman" w:eastAsia="Times New Roman" w:hAnsi="Times New Roman" w:cs="Times New Roman"/>
          <w:lang w:eastAsia="ru-RU"/>
        </w:rPr>
        <w:t>К. Симонов.  «Сын артиллериста». Лирика и проза о жизни и подвигах подростков в годы Великой Отечественной войны. Песни военных лет</w:t>
      </w:r>
      <w:r w:rsidR="00C01A2A">
        <w:rPr>
          <w:rFonts w:ascii="Times New Roman" w:eastAsia="Times New Roman" w:hAnsi="Times New Roman" w:cs="Times New Roman"/>
          <w:lang w:eastAsia="ru-RU"/>
        </w:rPr>
        <w:t xml:space="preserve">. «Моя Москва» (стихи </w:t>
      </w:r>
      <w:proofErr w:type="spellStart"/>
      <w:r w:rsidR="00C01A2A">
        <w:rPr>
          <w:rFonts w:ascii="Times New Roman" w:eastAsia="Times New Roman" w:hAnsi="Times New Roman" w:cs="Times New Roman"/>
          <w:lang w:eastAsia="ru-RU"/>
        </w:rPr>
        <w:t>М.Лисянского</w:t>
      </w:r>
      <w:proofErr w:type="spellEnd"/>
      <w:r w:rsidR="00C01A2A">
        <w:rPr>
          <w:rFonts w:ascii="Times New Roman" w:eastAsia="Times New Roman" w:hAnsi="Times New Roman" w:cs="Times New Roman"/>
          <w:lang w:eastAsia="ru-RU"/>
        </w:rPr>
        <w:t>, музыка М. Дунаевского)</w:t>
      </w:r>
    </w:p>
    <w:p w:rsidR="00BD2484" w:rsidRPr="002F1FB0" w:rsidRDefault="00BD2484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D2484" w:rsidRPr="002F1FB0" w:rsidRDefault="00BD2484" w:rsidP="00BD248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327FE0">
        <w:rPr>
          <w:rFonts w:ascii="Times New Roman" w:eastAsia="Times New Roman" w:hAnsi="Times New Roman" w:cs="Times New Roman"/>
          <w:b/>
          <w:u w:val="single"/>
          <w:lang w:eastAsia="ru-RU"/>
        </w:rPr>
        <w:t>ИТОГИ</w:t>
      </w:r>
      <w:r w:rsidR="00697A7D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(5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ч)</w:t>
      </w:r>
    </w:p>
    <w:p w:rsidR="00BD2484" w:rsidRDefault="00C01A2A" w:rsidP="002F1FB0">
      <w:pPr>
        <w:spacing w:after="12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Бенни Андерсен </w:t>
      </w:r>
      <w:r w:rsidR="005C788C">
        <w:rPr>
          <w:rFonts w:ascii="Times New Roman" w:eastAsia="Times New Roman" w:hAnsi="Times New Roman" w:cs="Times New Roman"/>
          <w:b/>
          <w:lang w:eastAsia="ru-RU"/>
        </w:rPr>
        <w:t xml:space="preserve">«Простите, где здесь природа?» </w:t>
      </w:r>
    </w:p>
    <w:p w:rsidR="005C788C" w:rsidRDefault="005C788C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Книга, созданная по письмам ребят Дании</w:t>
      </w:r>
    </w:p>
    <w:p w:rsidR="00BD2484" w:rsidRDefault="00BD2484" w:rsidP="002F1FB0">
      <w:pPr>
        <w:spacing w:after="120" w:line="240" w:lineRule="auto"/>
        <w:rPr>
          <w:rFonts w:ascii="Times New Roman" w:eastAsia="Times New Roman" w:hAnsi="Times New Roman" w:cs="Times New Roman"/>
          <w:lang w:eastAsia="ru-RU"/>
        </w:rPr>
      </w:pPr>
      <w:r w:rsidRPr="00080A06">
        <w:rPr>
          <w:rFonts w:ascii="Times New Roman" w:eastAsia="Times New Roman" w:hAnsi="Times New Roman" w:cs="Times New Roman"/>
          <w:lang w:eastAsia="ru-RU"/>
        </w:rPr>
        <w:t>Рекомендации для летнего чтения</w:t>
      </w:r>
    </w:p>
    <w:p w:rsidR="00116D03" w:rsidRDefault="00116D03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54A7" w:rsidRDefault="00C654A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54A7" w:rsidRDefault="00C654A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54A7" w:rsidRDefault="00C654A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2D2" w:rsidRDefault="00116D03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6D0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116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607EF" w:rsidRPr="00116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8607EF" w:rsidRDefault="008607EF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233"/>
      </w:tblGrid>
      <w:tr w:rsidR="008607EF" w:rsidTr="008607EF">
        <w:tc>
          <w:tcPr>
            <w:tcW w:w="675" w:type="dxa"/>
          </w:tcPr>
          <w:p w:rsidR="008607EF" w:rsidRP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0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63" w:type="dxa"/>
          </w:tcPr>
          <w:p w:rsid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Тематический раздел</w:t>
            </w:r>
          </w:p>
        </w:tc>
        <w:tc>
          <w:tcPr>
            <w:tcW w:w="2233" w:type="dxa"/>
          </w:tcPr>
          <w:p w:rsid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07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3" w:type="dxa"/>
          </w:tcPr>
          <w:p w:rsidR="008607EF" w:rsidRPr="008607EF" w:rsidRDefault="008607EF" w:rsidP="008607EF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2233" w:type="dxa"/>
          </w:tcPr>
          <w:p w:rsidR="008607EF" w:rsidRP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3" w:type="dxa"/>
          </w:tcPr>
          <w:p w:rsidR="008607EF" w:rsidRDefault="008607EF" w:rsidP="00E1772F">
            <w:pPr>
              <w:spacing w:line="196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Далёкое прошлое человечества</w:t>
            </w:r>
            <w:r w:rsidR="00E177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73282D" w:rsidRDefault="00E1772F" w:rsidP="00E1772F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</w:t>
            </w:r>
          </w:p>
          <w:p w:rsidR="00E1772F" w:rsidRPr="008607EF" w:rsidRDefault="0073282D" w:rsidP="00E1772F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E177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речи:</w:t>
            </w:r>
          </w:p>
        </w:tc>
        <w:tc>
          <w:tcPr>
            <w:tcW w:w="2233" w:type="dxa"/>
          </w:tcPr>
          <w:p w:rsidR="008607EF" w:rsidRDefault="001D0EE0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  <w:r w:rsidR="00E1772F">
              <w:rPr>
                <w:rFonts w:ascii="Times New Roman" w:eastAsia="Times New Roman" w:hAnsi="Times New Roman"/>
                <w:b/>
                <w:sz w:val="24"/>
                <w:szCs w:val="24"/>
              </w:rPr>
              <w:t>ч.</w:t>
            </w:r>
          </w:p>
          <w:p w:rsidR="0073282D" w:rsidRDefault="0073282D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1772F" w:rsidRPr="00E1772F" w:rsidRDefault="00E1772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72F">
              <w:rPr>
                <w:rFonts w:ascii="Times New Roman" w:eastAsia="Times New Roman" w:hAnsi="Times New Roman"/>
                <w:sz w:val="24"/>
                <w:szCs w:val="24"/>
              </w:rPr>
              <w:t>2ч.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E1772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3" w:type="dxa"/>
          </w:tcPr>
          <w:p w:rsidR="008607EF" w:rsidRDefault="00460E69" w:rsidP="0073282D">
            <w:pPr>
              <w:spacing w:line="196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XIX</w:t>
            </w:r>
            <w:r w:rsidRPr="007328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328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века:</w:t>
            </w:r>
          </w:p>
          <w:p w:rsidR="0073282D" w:rsidRDefault="0073282D" w:rsidP="0073282D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</w:t>
            </w:r>
          </w:p>
          <w:p w:rsidR="0073282D" w:rsidRDefault="0073282D" w:rsidP="0073282D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речи;</w:t>
            </w:r>
          </w:p>
          <w:p w:rsidR="0073282D" w:rsidRPr="0073282D" w:rsidRDefault="0073282D" w:rsidP="0073282D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внеклассное чтение </w:t>
            </w:r>
          </w:p>
        </w:tc>
        <w:tc>
          <w:tcPr>
            <w:tcW w:w="2233" w:type="dxa"/>
          </w:tcPr>
          <w:p w:rsidR="008607EF" w:rsidRDefault="001D0EE0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63</w:t>
            </w:r>
            <w:r w:rsidR="0073282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</w:t>
            </w:r>
          </w:p>
          <w:p w:rsidR="0073282D" w:rsidRDefault="0073282D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3282D" w:rsidRDefault="001D0EE0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73282D" w:rsidRPr="0073282D"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  <w:p w:rsidR="0073282D" w:rsidRPr="0073282D" w:rsidRDefault="003D7BB0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282D">
              <w:rPr>
                <w:rFonts w:ascii="Times New Roman" w:eastAsia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73282D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6663" w:type="dxa"/>
          </w:tcPr>
          <w:p w:rsidR="008607EF" w:rsidRDefault="00602C84" w:rsidP="00602C84">
            <w:pPr>
              <w:spacing w:line="196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путешествий и приключений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  <w:p w:rsidR="00602C84" w:rsidRDefault="00602C84" w:rsidP="00602C84">
            <w:pPr>
              <w:spacing w:line="196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2C84">
              <w:rPr>
                <w:rFonts w:ascii="Times New Roman" w:eastAsia="Times New Roman" w:hAnsi="Times New Roman"/>
                <w:sz w:val="24"/>
                <w:szCs w:val="24"/>
              </w:rPr>
              <w:t xml:space="preserve">Из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них</w:t>
            </w:r>
          </w:p>
          <w:p w:rsidR="00602C84" w:rsidRPr="00602C84" w:rsidRDefault="00602C84" w:rsidP="00602C84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развитие речи</w:t>
            </w:r>
          </w:p>
        </w:tc>
        <w:tc>
          <w:tcPr>
            <w:tcW w:w="2233" w:type="dxa"/>
          </w:tcPr>
          <w:p w:rsidR="008607EF" w:rsidRDefault="00B87795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  <w:r w:rsidR="00602C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</w:t>
            </w:r>
          </w:p>
          <w:p w:rsidR="00602C84" w:rsidRDefault="00602C84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02C84" w:rsidRPr="00602C84" w:rsidRDefault="00602C84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C84">
              <w:rPr>
                <w:rFonts w:ascii="Times New Roman" w:eastAsia="Times New Roman" w:hAnsi="Times New Roman"/>
                <w:sz w:val="24"/>
                <w:szCs w:val="24"/>
              </w:rPr>
              <w:t>2 ч.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602C84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3" w:type="dxa"/>
          </w:tcPr>
          <w:p w:rsidR="008607EF" w:rsidRDefault="00602C84" w:rsidP="00602C84">
            <w:pPr>
              <w:spacing w:line="196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XX</w:t>
            </w: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века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602C84" w:rsidRDefault="00602C84" w:rsidP="00602C84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:rsidR="00602C84" w:rsidRDefault="00602C84" w:rsidP="00602C84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речи</w:t>
            </w:r>
          </w:p>
          <w:p w:rsidR="00884F14" w:rsidRPr="008607EF" w:rsidRDefault="00884F14" w:rsidP="00602C84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внеклассное чтение</w:t>
            </w:r>
          </w:p>
        </w:tc>
        <w:tc>
          <w:tcPr>
            <w:tcW w:w="2233" w:type="dxa"/>
          </w:tcPr>
          <w:p w:rsidR="008607EF" w:rsidRDefault="00E43016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  <w:r w:rsidR="00602C8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</w:t>
            </w:r>
          </w:p>
          <w:p w:rsidR="00602C84" w:rsidRDefault="00602C84" w:rsidP="00116D03">
            <w:pPr>
              <w:spacing w:line="196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602C84" w:rsidRDefault="000253E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84F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  <w:p w:rsidR="00884F14" w:rsidRPr="008607EF" w:rsidRDefault="00884F14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884F14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6663" w:type="dxa"/>
          </w:tcPr>
          <w:p w:rsidR="008607EF" w:rsidRPr="008607EF" w:rsidRDefault="00884F14" w:rsidP="00884F14">
            <w:pPr>
              <w:spacing w:line="19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5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Итоговые уроки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33" w:type="dxa"/>
          </w:tcPr>
          <w:p w:rsidR="008607EF" w:rsidRPr="008607EF" w:rsidRDefault="00374EB7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 w:rsidR="00884F1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8607EF" w:rsidTr="008607EF">
        <w:tc>
          <w:tcPr>
            <w:tcW w:w="675" w:type="dxa"/>
          </w:tcPr>
          <w:p w:rsidR="008607EF" w:rsidRPr="008607EF" w:rsidRDefault="008607EF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3" w:type="dxa"/>
          </w:tcPr>
          <w:p w:rsidR="008607EF" w:rsidRPr="00884F14" w:rsidRDefault="00884F14" w:rsidP="008607EF">
            <w:pPr>
              <w:spacing w:line="196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4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33" w:type="dxa"/>
          </w:tcPr>
          <w:p w:rsidR="008607EF" w:rsidRPr="00046C72" w:rsidRDefault="00374EB7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</w:t>
            </w:r>
            <w:r w:rsidR="00C333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DAF" w:rsidRPr="00E95DAF" w:rsidRDefault="00E95DAF" w:rsidP="00E95DA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5DA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A50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КАЛЕНДАРНО-ТЕМАТИЧЕСКОЕ</w:t>
      </w:r>
      <w:r w:rsidRPr="00E95D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</w:t>
      </w:r>
    </w:p>
    <w:tbl>
      <w:tblPr>
        <w:tblpPr w:leftFromText="180" w:rightFromText="180" w:vertAnchor="text" w:horzAnchor="margin" w:tblpXSpec="center" w:tblpY="16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134"/>
        <w:gridCol w:w="6237"/>
        <w:gridCol w:w="1276"/>
        <w:gridCol w:w="1134"/>
      </w:tblGrid>
      <w:tr w:rsidR="00E95DAF" w:rsidRPr="00E95DAF" w:rsidTr="00B35227">
        <w:trPr>
          <w:trHeight w:val="390"/>
        </w:trPr>
        <w:tc>
          <w:tcPr>
            <w:tcW w:w="817" w:type="dxa"/>
            <w:vMerge w:val="restart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</w:p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237" w:type="dxa"/>
            <w:vMerge w:val="restart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Содержание (тема урока)</w:t>
            </w:r>
          </w:p>
        </w:tc>
        <w:tc>
          <w:tcPr>
            <w:tcW w:w="2410" w:type="dxa"/>
            <w:gridSpan w:val="2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E95DAF" w:rsidRPr="00E95DAF" w:rsidTr="00B35227">
        <w:trPr>
          <w:trHeight w:val="435"/>
        </w:trPr>
        <w:tc>
          <w:tcPr>
            <w:tcW w:w="817" w:type="dxa"/>
            <w:vMerge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rPr>
          <w:trHeight w:val="383"/>
        </w:trPr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Введение.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rPr>
          <w:trHeight w:val="383"/>
        </w:trPr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37399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Читатель и герой прочитанных книг</w:t>
            </w:r>
            <w:r w:rsidR="00937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5DAF" w:rsidRPr="00937399" w:rsidRDefault="00895C47" w:rsidP="00895C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95C4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967E4D" w:rsidRPr="009373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</w:t>
            </w:r>
            <w:r w:rsidR="00B94927" w:rsidRPr="009373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967E4D" w:rsidRPr="0093739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Величие многонациональной российской культуры.</w:t>
            </w:r>
          </w:p>
        </w:tc>
        <w:tc>
          <w:tcPr>
            <w:tcW w:w="1276" w:type="dxa"/>
          </w:tcPr>
          <w:p w:rsidR="00E95DAF" w:rsidRPr="00E95DAF" w:rsidRDefault="00B9492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Далёкое прошлое человечества. (</w:t>
            </w:r>
            <w:r w:rsidR="009373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человечества в произведениях литературы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</w:tcPr>
          <w:p w:rsidR="00E95DAF" w:rsidRPr="009B732C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Былины – богатырский эпос русского народа. 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927" w:rsidRPr="00E95DAF" w:rsidTr="00B35227">
        <w:tc>
          <w:tcPr>
            <w:tcW w:w="817" w:type="dxa"/>
          </w:tcPr>
          <w:p w:rsidR="00B94927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94927" w:rsidRPr="009B732C" w:rsidRDefault="009B732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94927" w:rsidRPr="00E95DAF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9B732C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: Жизнь ратными подвигами полна</w:t>
            </w:r>
          </w:p>
        </w:tc>
        <w:tc>
          <w:tcPr>
            <w:tcW w:w="1276" w:type="dxa"/>
          </w:tcPr>
          <w:p w:rsidR="00B94927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134" w:type="dxa"/>
          </w:tcPr>
          <w:p w:rsidR="00B94927" w:rsidRPr="00E95DAF" w:rsidRDefault="00B9492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 «На заставе богатырской»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Былины об Илье Муромце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C1B" w:rsidRPr="00E95DAF" w:rsidTr="00B35227">
        <w:tc>
          <w:tcPr>
            <w:tcW w:w="817" w:type="dxa"/>
          </w:tcPr>
          <w:p w:rsidR="00313C1B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13C1B" w:rsidRPr="00E95DAF" w:rsidRDefault="009B732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13C1B" w:rsidRPr="00E95DAF" w:rsidRDefault="009B732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 «Три поездки Ильи Муромца»</w:t>
            </w:r>
          </w:p>
        </w:tc>
        <w:tc>
          <w:tcPr>
            <w:tcW w:w="1276" w:type="dxa"/>
          </w:tcPr>
          <w:p w:rsidR="00313C1B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</w:tcPr>
          <w:p w:rsidR="00313C1B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9B732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Третья поездка Ильи Муромца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сказок и былин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78376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А.Н. Островский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572C3B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А.Н. Островский – великий русский драматург 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C1B" w:rsidRPr="00E95DAF" w:rsidTr="00B35227">
        <w:tc>
          <w:tcPr>
            <w:tcW w:w="817" w:type="dxa"/>
          </w:tcPr>
          <w:p w:rsidR="00313C1B" w:rsidRPr="00572C3B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13C1B" w:rsidRPr="00535255" w:rsidRDefault="0053525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13C1B" w:rsidRPr="00E95DAF" w:rsidRDefault="0053525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«Снегурочка» - «весенняя сказка» Островского</w:t>
            </w:r>
          </w:p>
        </w:tc>
        <w:tc>
          <w:tcPr>
            <w:tcW w:w="1276" w:type="dxa"/>
          </w:tcPr>
          <w:p w:rsidR="00313C1B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</w:tcPr>
          <w:p w:rsidR="00313C1B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</w:tcPr>
          <w:p w:rsidR="00E95DAF" w:rsidRPr="00E95DAF" w:rsidRDefault="009B732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Идеальное царство берендеев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237" w:type="dxa"/>
          </w:tcPr>
          <w:p w:rsidR="00E95DAF" w:rsidRPr="00E95DAF" w:rsidRDefault="009B732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героиня пьесы</w:t>
            </w:r>
          </w:p>
        </w:tc>
        <w:tc>
          <w:tcPr>
            <w:tcW w:w="1276" w:type="dxa"/>
          </w:tcPr>
          <w:p w:rsidR="00E95DAF" w:rsidRPr="00E95DAF" w:rsidRDefault="00313C1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ремарок в пьесе-сказке</w:t>
            </w:r>
          </w:p>
        </w:tc>
        <w:tc>
          <w:tcPr>
            <w:tcW w:w="1276" w:type="dxa"/>
          </w:tcPr>
          <w:p w:rsidR="00E95DAF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911" w:rsidRPr="00E95DAF" w:rsidTr="00B35227">
        <w:tc>
          <w:tcPr>
            <w:tcW w:w="817" w:type="dxa"/>
          </w:tcPr>
          <w:p w:rsidR="002C5911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34" w:type="dxa"/>
          </w:tcPr>
          <w:p w:rsidR="002C5911" w:rsidRPr="00E95DAF" w:rsidRDefault="002C591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C5911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/р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Сочинение-рассуждение по пьесе Островского</w:t>
            </w:r>
          </w:p>
        </w:tc>
        <w:tc>
          <w:tcPr>
            <w:tcW w:w="1276" w:type="dxa"/>
          </w:tcPr>
          <w:p w:rsidR="002C5911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</w:tcPr>
          <w:p w:rsidR="002C5911" w:rsidRPr="00E95DAF" w:rsidRDefault="002C591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Р/р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Сочинение-рассуждение по пьесе Островского</w:t>
            </w:r>
          </w:p>
        </w:tc>
        <w:tc>
          <w:tcPr>
            <w:tcW w:w="1276" w:type="dxa"/>
          </w:tcPr>
          <w:p w:rsidR="00E95DAF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95DAF" w:rsidRPr="0078376F" w:rsidRDefault="0078376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E95DAF" w:rsidRPr="007837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вещей далёкого прошлого</w:t>
            </w:r>
          </w:p>
          <w:p w:rsidR="007B1007" w:rsidRPr="00535255" w:rsidRDefault="007B100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DAF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3A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XIX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века. (</w:t>
            </w:r>
            <w:r w:rsidR="001D0E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B352D4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начинается с детства</w:t>
            </w:r>
          </w:p>
        </w:tc>
        <w:tc>
          <w:tcPr>
            <w:tcW w:w="1276" w:type="dxa"/>
          </w:tcPr>
          <w:p w:rsidR="00E95DAF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3A49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5911" w:rsidRPr="00E95DAF" w:rsidTr="00B35227">
        <w:tc>
          <w:tcPr>
            <w:tcW w:w="817" w:type="dxa"/>
          </w:tcPr>
          <w:p w:rsidR="002C5911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2C5911" w:rsidRPr="00E95DAF" w:rsidRDefault="002C591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C5911" w:rsidRPr="00E95DAF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E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535255" w:rsidRPr="0053525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 Хранить память предков</w:t>
            </w:r>
          </w:p>
        </w:tc>
        <w:tc>
          <w:tcPr>
            <w:tcW w:w="1276" w:type="dxa"/>
          </w:tcPr>
          <w:p w:rsidR="002C5911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34" w:type="dxa"/>
          </w:tcPr>
          <w:p w:rsidR="002C5911" w:rsidRPr="00E95DAF" w:rsidRDefault="002C591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AF10CB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 А. Крылов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 – великий баснописец</w:t>
            </w:r>
          </w:p>
        </w:tc>
        <w:tc>
          <w:tcPr>
            <w:tcW w:w="1276" w:type="dxa"/>
          </w:tcPr>
          <w:p w:rsidR="00E95DAF" w:rsidRPr="00E95DAF" w:rsidRDefault="002C591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967E4D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Басня И. А. Крылова. «Два мальчика».</w:t>
            </w:r>
          </w:p>
        </w:tc>
        <w:tc>
          <w:tcPr>
            <w:tcW w:w="1276" w:type="dxa"/>
          </w:tcPr>
          <w:p w:rsidR="00E95DAF" w:rsidRPr="00E95DAF" w:rsidRDefault="00F0706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Басня Крылова «Волк и ягненок»</w:t>
            </w:r>
          </w:p>
        </w:tc>
        <w:tc>
          <w:tcPr>
            <w:tcW w:w="1276" w:type="dxa"/>
          </w:tcPr>
          <w:p w:rsidR="00E95DAF" w:rsidRPr="00E95DAF" w:rsidRDefault="007F7FA9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BCE" w:rsidRPr="00E95DAF" w:rsidTr="00B35227">
        <w:tc>
          <w:tcPr>
            <w:tcW w:w="817" w:type="dxa"/>
          </w:tcPr>
          <w:p w:rsidR="00847BCE" w:rsidRPr="00E95DAF" w:rsidRDefault="00572C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47BCE" w:rsidRPr="00E95DAF" w:rsidRDefault="00AF10C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Проблематика басни «Волк и ягненок»</w:t>
            </w:r>
          </w:p>
        </w:tc>
        <w:tc>
          <w:tcPr>
            <w:tcW w:w="1276" w:type="dxa"/>
          </w:tcPr>
          <w:p w:rsidR="00847BCE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чт.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Выразительное чтение наизусть одной басни 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AF10C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В.А. Жуковский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о Жуковском. Жанр баллады в творчестве В.А. Жуковского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AF1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В.А. Жуковский. </w:t>
            </w:r>
            <w:r w:rsidR="00AF1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Баллада «Лесной царь»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BCE" w:rsidRPr="00E95DAF" w:rsidTr="00B35227">
        <w:tc>
          <w:tcPr>
            <w:tcW w:w="817" w:type="dxa"/>
          </w:tcPr>
          <w:p w:rsidR="00847BCE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47BCE" w:rsidRPr="00E95DAF" w:rsidRDefault="00AF10C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герои баллады «Лесной царь»</w:t>
            </w:r>
          </w:p>
        </w:tc>
        <w:tc>
          <w:tcPr>
            <w:tcW w:w="1276" w:type="dxa"/>
          </w:tcPr>
          <w:p w:rsidR="00847BCE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чт.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Баллада В.А. Жуковского «Роланд - оруженосец»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AF10C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С.Т. Аксаков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«золотого детства» в творчестве Аксакова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Повесть С.Т. Аксакова «Детские годы Багрова-внука»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BCE" w:rsidRPr="00E95DAF" w:rsidTr="00B35227">
        <w:tc>
          <w:tcPr>
            <w:tcW w:w="817" w:type="dxa"/>
          </w:tcPr>
          <w:p w:rsidR="00847BCE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847BCE" w:rsidRPr="00E95DAF" w:rsidRDefault="00764C83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47BCE" w:rsidRPr="00E95DAF" w:rsidRDefault="00FC3C6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проблематика повести</w:t>
            </w:r>
          </w:p>
        </w:tc>
        <w:tc>
          <w:tcPr>
            <w:tcW w:w="1276" w:type="dxa"/>
          </w:tcPr>
          <w:p w:rsidR="00847BCE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Герой литературного произведения как читатель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очерка Аксакова «Буран»</w:t>
            </w:r>
          </w:p>
        </w:tc>
        <w:tc>
          <w:tcPr>
            <w:tcW w:w="1276" w:type="dxa"/>
          </w:tcPr>
          <w:p w:rsidR="00E95DAF" w:rsidRPr="00E95DAF" w:rsidRDefault="00847BCE" w:rsidP="0073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731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пейзажа в очерке «Буран»</w:t>
            </w:r>
          </w:p>
        </w:tc>
        <w:tc>
          <w:tcPr>
            <w:tcW w:w="1276" w:type="dxa"/>
          </w:tcPr>
          <w:p w:rsidR="00E95DAF" w:rsidRPr="00E95DAF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731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BCE" w:rsidRPr="00E95DAF" w:rsidTr="00B35227">
        <w:tc>
          <w:tcPr>
            <w:tcW w:w="817" w:type="dxa"/>
          </w:tcPr>
          <w:p w:rsidR="00847BCE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847BCE" w:rsidRPr="00E95DAF" w:rsidRDefault="00764C83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47BCE" w:rsidRPr="00E95DAF" w:rsidRDefault="00FC3C6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 литературы. Признаки жанра в очерке «Буран»</w:t>
            </w:r>
          </w:p>
        </w:tc>
        <w:tc>
          <w:tcPr>
            <w:tcW w:w="1276" w:type="dxa"/>
          </w:tcPr>
          <w:p w:rsidR="00847BCE" w:rsidRDefault="00847BC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134" w:type="dxa"/>
          </w:tcPr>
          <w:p w:rsidR="00847BCE" w:rsidRPr="00E95DAF" w:rsidRDefault="00847BC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четверть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FC3C60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Родная природа в стихах русских поэтов.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64C83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природы в поэзии 19 века</w:t>
            </w:r>
            <w:r w:rsidR="00764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95DAF" w:rsidRPr="00E95DAF" w:rsidRDefault="00036EE7" w:rsidP="00036E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967E4D" w:rsidRPr="00764C8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</w:t>
            </w:r>
            <w:r w:rsidR="00764C83" w:rsidRPr="00764C8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967E4D" w:rsidRPr="00764C8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Бережное отношение к природе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Лермонтов.  «Когда волнуется желтеющая нива…»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Бунин «Детство»</w:t>
            </w:r>
            <w:r w:rsidR="00764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266C" w:rsidRPr="00E95DAF" w:rsidTr="00B35227">
        <w:tc>
          <w:tcPr>
            <w:tcW w:w="817" w:type="dxa"/>
          </w:tcPr>
          <w:p w:rsidR="0064266C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64266C" w:rsidRPr="00E95DAF" w:rsidRDefault="00764C83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4266C" w:rsidRPr="00E95DAF" w:rsidRDefault="00764C83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 Бунин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«Помню – долгий зимний вечер…»</w:t>
            </w:r>
          </w:p>
        </w:tc>
        <w:tc>
          <w:tcPr>
            <w:tcW w:w="1276" w:type="dxa"/>
          </w:tcPr>
          <w:p w:rsidR="0064266C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15.11.</w:t>
            </w:r>
          </w:p>
        </w:tc>
        <w:tc>
          <w:tcPr>
            <w:tcW w:w="1134" w:type="dxa"/>
          </w:tcPr>
          <w:p w:rsidR="0064266C" w:rsidRPr="00E95DAF" w:rsidRDefault="0064266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311"/>
        </w:trPr>
        <w:tc>
          <w:tcPr>
            <w:tcW w:w="817" w:type="dxa"/>
          </w:tcPr>
          <w:p w:rsidR="00E95DAF" w:rsidRPr="00E95DAF" w:rsidRDefault="00ED0C6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«Мир природы в поэтических строках 19 века»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764C83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В.Ф. Одоевский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В.Ф. Одоевский. Слово о писателе.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07D74" w:rsidRDefault="00E07D74" w:rsidP="00E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дневника в литературе.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героя художественного произведения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266C" w:rsidRPr="00E95DAF" w:rsidTr="00B35227">
        <w:tc>
          <w:tcPr>
            <w:tcW w:w="817" w:type="dxa"/>
          </w:tcPr>
          <w:p w:rsidR="0064266C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64266C" w:rsidRPr="00E95DAF" w:rsidRDefault="00E07D74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4266C" w:rsidRPr="00E95DAF" w:rsidRDefault="00E07D74" w:rsidP="00E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«Отрывки из журнала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Маши». Представление о героине.</w:t>
            </w:r>
          </w:p>
        </w:tc>
        <w:tc>
          <w:tcPr>
            <w:tcW w:w="1276" w:type="dxa"/>
          </w:tcPr>
          <w:p w:rsidR="0064266C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</w:t>
            </w:r>
          </w:p>
        </w:tc>
        <w:tc>
          <w:tcPr>
            <w:tcW w:w="1134" w:type="dxa"/>
          </w:tcPr>
          <w:p w:rsidR="0064266C" w:rsidRPr="00E95DAF" w:rsidRDefault="0064266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287"/>
        </w:trPr>
        <w:tc>
          <w:tcPr>
            <w:tcW w:w="817" w:type="dxa"/>
            <w:tcBorders>
              <w:bottom w:val="single" w:sz="4" w:space="0" w:color="auto"/>
            </w:tcBorders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E95DAF" w:rsidRPr="00E95DAF" w:rsidRDefault="00764C83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Подготовка к творческой работе по созданию дневника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377"/>
        </w:trPr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764C83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Творческая работа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созданию дневника</w:t>
            </w:r>
          </w:p>
        </w:tc>
        <w:tc>
          <w:tcPr>
            <w:tcW w:w="1276" w:type="dxa"/>
            <w:tcBorders>
              <w:bottom w:val="nil"/>
            </w:tcBorders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  <w:tcBorders>
              <w:bottom w:val="nil"/>
            </w:tcBorders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07D74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А.С. Пушкин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D0C6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12B66" w:rsidRPr="00E07D74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612B66" w:rsidRPr="00E07D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</w:t>
            </w:r>
            <w:r w:rsidR="0064266C" w:rsidRPr="00E07D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12B66" w:rsidRPr="00E07D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Человек –</w:t>
            </w:r>
            <w:r w:rsidR="00E07D74" w:rsidRPr="00E07D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12B66" w:rsidRPr="00E07D7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творец и носитель культуры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266C" w:rsidRPr="00E95DAF" w:rsidTr="00B35227">
        <w:tc>
          <w:tcPr>
            <w:tcW w:w="817" w:type="dxa"/>
          </w:tcPr>
          <w:p w:rsidR="0064266C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64266C" w:rsidRPr="00E95DAF" w:rsidRDefault="00E07D74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4266C" w:rsidRPr="00E95DAF" w:rsidRDefault="00E07D74" w:rsidP="00E07D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«Отечество нам Царское Село…»</w:t>
            </w:r>
          </w:p>
        </w:tc>
        <w:tc>
          <w:tcPr>
            <w:tcW w:w="1276" w:type="dxa"/>
          </w:tcPr>
          <w:p w:rsidR="0064266C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</w:tcPr>
          <w:p w:rsidR="0064266C" w:rsidRPr="00E95DAF" w:rsidRDefault="0064266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Послания и их роль в творчестве поэта</w:t>
            </w:r>
          </w:p>
        </w:tc>
        <w:tc>
          <w:tcPr>
            <w:tcW w:w="1276" w:type="dxa"/>
          </w:tcPr>
          <w:p w:rsidR="00E95DAF" w:rsidRPr="00E95DAF" w:rsidRDefault="0064266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  <w:r w:rsidR="00731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дружбе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612B66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наизусть стихотворения Пушкина «К Пущину»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C46C00" w:rsidRPr="00E95DAF" w:rsidTr="00B35227">
        <w:tc>
          <w:tcPr>
            <w:tcW w:w="817" w:type="dxa"/>
          </w:tcPr>
          <w:p w:rsidR="00C46C00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C46C00" w:rsidRPr="00E95DAF" w:rsidRDefault="00C46C00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46C00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творчеству А.С. Пушкина.</w:t>
            </w:r>
          </w:p>
        </w:tc>
        <w:tc>
          <w:tcPr>
            <w:tcW w:w="1276" w:type="dxa"/>
          </w:tcPr>
          <w:p w:rsidR="00C46C00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06.12.</w:t>
            </w:r>
          </w:p>
        </w:tc>
        <w:tc>
          <w:tcPr>
            <w:tcW w:w="1134" w:type="dxa"/>
          </w:tcPr>
          <w:p w:rsidR="00C46C00" w:rsidRPr="00E95DAF" w:rsidRDefault="00C46C00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творчеству А.С. Пушкина.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07D74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М.Ю. Лермонтов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Лермонтов. Тема одиночества в лирике Лермонтова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«Три пальмы»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6C00" w:rsidRPr="00E95DAF" w:rsidTr="00B35227">
        <w:tc>
          <w:tcPr>
            <w:tcW w:w="817" w:type="dxa"/>
          </w:tcPr>
          <w:p w:rsidR="00C46C00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C46C00" w:rsidRPr="00E95DAF" w:rsidRDefault="00FE40E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C46C00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 Лермонтов «Панорама Москвы»</w:t>
            </w:r>
          </w:p>
        </w:tc>
        <w:tc>
          <w:tcPr>
            <w:tcW w:w="1276" w:type="dxa"/>
          </w:tcPr>
          <w:p w:rsidR="00C46C00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</w:t>
            </w:r>
          </w:p>
        </w:tc>
        <w:tc>
          <w:tcPr>
            <w:tcW w:w="1134" w:type="dxa"/>
          </w:tcPr>
          <w:p w:rsidR="00C46C00" w:rsidRPr="00E95DAF" w:rsidRDefault="00C46C00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«Панорама Москвы»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Языковые средства.</w:t>
            </w:r>
          </w:p>
        </w:tc>
        <w:tc>
          <w:tcPr>
            <w:tcW w:w="1276" w:type="dxa"/>
          </w:tcPr>
          <w:p w:rsidR="00E95DAF" w:rsidRPr="00E95DAF" w:rsidRDefault="00C46C00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FE40EC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И.С. Тургенев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Тургенев. Слово о писателе.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731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 Тургенев.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луг». Характеристика героев рассказа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F31" w:rsidRPr="00E95DAF" w:rsidTr="00B35227">
        <w:tc>
          <w:tcPr>
            <w:tcW w:w="817" w:type="dxa"/>
          </w:tcPr>
          <w:p w:rsidR="00EE0F31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EE0F31" w:rsidRPr="00E95DAF" w:rsidRDefault="00FE40E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E0F31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героев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Бежина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луга». Речевая характеристика</w:t>
            </w:r>
          </w:p>
        </w:tc>
        <w:tc>
          <w:tcPr>
            <w:tcW w:w="1276" w:type="dxa"/>
          </w:tcPr>
          <w:p w:rsidR="00EE0F31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</w:t>
            </w:r>
          </w:p>
        </w:tc>
        <w:tc>
          <w:tcPr>
            <w:tcW w:w="1134" w:type="dxa"/>
          </w:tcPr>
          <w:p w:rsidR="00EE0F31" w:rsidRPr="00E95DAF" w:rsidRDefault="00EE0F3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70"/>
        </w:trPr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героев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Бежина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луга». Речевая характеристика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70"/>
        </w:trPr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Пейзаж в  рассказе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Бежин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луг»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70"/>
        </w:trPr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Речевая характеристика литературного героя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F31" w:rsidRPr="00E95DAF" w:rsidTr="00B35227">
        <w:trPr>
          <w:trHeight w:val="70"/>
        </w:trPr>
        <w:tc>
          <w:tcPr>
            <w:tcW w:w="817" w:type="dxa"/>
          </w:tcPr>
          <w:p w:rsidR="00EE0F31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EE0F31" w:rsidRPr="00E95DAF" w:rsidRDefault="00FE40E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E0F31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Речевая характеристика литературного героя</w:t>
            </w:r>
          </w:p>
        </w:tc>
        <w:tc>
          <w:tcPr>
            <w:tcW w:w="1276" w:type="dxa"/>
          </w:tcPr>
          <w:p w:rsidR="00EE0F31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27.12.</w:t>
            </w:r>
          </w:p>
        </w:tc>
        <w:tc>
          <w:tcPr>
            <w:tcW w:w="1134" w:type="dxa"/>
          </w:tcPr>
          <w:p w:rsidR="00EE0F31" w:rsidRPr="00E95DAF" w:rsidRDefault="00EE0F31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rPr>
          <w:trHeight w:val="70"/>
        </w:trPr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Н.А. Некрасов</w:t>
            </w:r>
          </w:p>
        </w:tc>
        <w:tc>
          <w:tcPr>
            <w:tcW w:w="1276" w:type="dxa"/>
          </w:tcPr>
          <w:p w:rsidR="00E95DAF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о поэте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975B5D" w:rsidRDefault="00975B5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детей в поэзии Некрасова</w:t>
            </w:r>
          </w:p>
        </w:tc>
        <w:tc>
          <w:tcPr>
            <w:tcW w:w="1276" w:type="dxa"/>
          </w:tcPr>
          <w:p w:rsidR="00E95DAF" w:rsidRPr="00E95DAF" w:rsidRDefault="00EE0F31" w:rsidP="00731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F0F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Стихотворение «Школьник»</w:t>
            </w:r>
          </w:p>
        </w:tc>
        <w:tc>
          <w:tcPr>
            <w:tcW w:w="1276" w:type="dxa"/>
          </w:tcPr>
          <w:p w:rsidR="00E95DAF" w:rsidRPr="00E95DAF" w:rsidRDefault="00EE0F31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четверть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Л.Н. Толстой</w:t>
            </w:r>
          </w:p>
        </w:tc>
        <w:tc>
          <w:tcPr>
            <w:tcW w:w="1276" w:type="dxa"/>
          </w:tcPr>
          <w:p w:rsidR="00E95DAF" w:rsidRPr="00E95DAF" w:rsidRDefault="00FE40E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F0F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 Толстой Автобиографическая трилогия. «Отрочество»</w:t>
            </w:r>
          </w:p>
        </w:tc>
        <w:tc>
          <w:tcPr>
            <w:tcW w:w="1276" w:type="dxa"/>
          </w:tcPr>
          <w:p w:rsidR="00E95DAF" w:rsidRPr="00E95DAF" w:rsidRDefault="00187C6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E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F0F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15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 в повести Толстого «Отрочество»</w:t>
            </w:r>
          </w:p>
        </w:tc>
        <w:tc>
          <w:tcPr>
            <w:tcW w:w="1276" w:type="dxa"/>
          </w:tcPr>
          <w:p w:rsidR="00E95DAF" w:rsidRPr="00E95DAF" w:rsidRDefault="007E1D1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Мысли, чувства, поступки Николеньки Иртеньева.</w:t>
            </w:r>
            <w:r w:rsidR="00612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2B66" w:rsidRPr="001D0EE0" w:rsidRDefault="00036EE7" w:rsidP="00612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612B66" w:rsidRPr="001D0E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</w:t>
            </w:r>
            <w:r w:rsidR="00FE40EC" w:rsidRPr="001D0E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12B66" w:rsidRPr="001D0E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Семья -</w:t>
            </w:r>
            <w:r w:rsidR="00FE40EC" w:rsidRPr="001D0E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12B66" w:rsidRPr="001D0E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хранительница духовных ценностей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Ф.М. Достоевский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Ф.М. Достоевский.  Фрагменты романа «Братья Карамазовы»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мальчиков в романе Достоевского.</w:t>
            </w:r>
          </w:p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C27DFD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А.П. Чехов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Юмористический и сатирический талант А.П. Чехова. 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«Хамелеон».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Чехова «Толстый и тонкий».</w:t>
            </w:r>
          </w:p>
        </w:tc>
        <w:tc>
          <w:tcPr>
            <w:tcW w:w="1276" w:type="dxa"/>
          </w:tcPr>
          <w:p w:rsidR="00E95DAF" w:rsidRPr="00E95DAF" w:rsidRDefault="009F0F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A04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C27DFD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рассказа. Работа с текстом.</w:t>
            </w:r>
          </w:p>
        </w:tc>
        <w:tc>
          <w:tcPr>
            <w:tcW w:w="1276" w:type="dxa"/>
          </w:tcPr>
          <w:p w:rsidR="00E95DAF" w:rsidRPr="00E95DAF" w:rsidRDefault="00A041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156" w:rsidRPr="00E95DAF" w:rsidTr="00B35227">
        <w:tc>
          <w:tcPr>
            <w:tcW w:w="817" w:type="dxa"/>
          </w:tcPr>
          <w:p w:rsidR="00A04156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:rsidR="00A04156" w:rsidRPr="00E95DAF" w:rsidRDefault="00C27DFD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04156" w:rsidRPr="00E95DAF" w:rsidRDefault="00C27DFD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и герой произведения</w:t>
            </w:r>
          </w:p>
        </w:tc>
        <w:tc>
          <w:tcPr>
            <w:tcW w:w="1276" w:type="dxa"/>
          </w:tcPr>
          <w:p w:rsidR="00A04156" w:rsidRDefault="00A041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134" w:type="dxa"/>
          </w:tcPr>
          <w:p w:rsidR="00A04156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C27DFD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Гарин-Михайловский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041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DD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Гарин-Михайловский отрывки из книги «Детство Темы»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Поступки и характер героя.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E95DAF" w:rsidRPr="00C27DFD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7DF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C27DFD" w:rsidP="00C27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ступки и характер героя.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DDB" w:rsidRPr="00E95DAF" w:rsidTr="00B35227">
        <w:tc>
          <w:tcPr>
            <w:tcW w:w="817" w:type="dxa"/>
          </w:tcPr>
          <w:p w:rsidR="00580DDB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580DDB" w:rsidRPr="00E95DAF" w:rsidRDefault="006F338A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(1)</w:t>
            </w:r>
          </w:p>
        </w:tc>
        <w:tc>
          <w:tcPr>
            <w:tcW w:w="6237" w:type="dxa"/>
          </w:tcPr>
          <w:p w:rsidR="00580DDB" w:rsidRPr="00E95DAF" w:rsidRDefault="006F338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вещей 19 века</w:t>
            </w:r>
          </w:p>
        </w:tc>
        <w:tc>
          <w:tcPr>
            <w:tcW w:w="1276" w:type="dxa"/>
          </w:tcPr>
          <w:p w:rsidR="00580DDB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</w:t>
            </w:r>
          </w:p>
        </w:tc>
        <w:tc>
          <w:tcPr>
            <w:tcW w:w="1134" w:type="dxa"/>
          </w:tcPr>
          <w:p w:rsidR="00580DDB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</w:t>
            </w:r>
            <w:r w:rsidR="006F33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 путешествий и приключений. (20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и события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Т.Х. Уайт. «Свеча на ветру».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6F338A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Твен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Книги Марка Твена.</w:t>
            </w:r>
          </w:p>
        </w:tc>
        <w:tc>
          <w:tcPr>
            <w:tcW w:w="1276" w:type="dxa"/>
          </w:tcPr>
          <w:p w:rsidR="00E95DAF" w:rsidRPr="00E95DAF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DDB" w:rsidRPr="00E95DAF" w:rsidTr="00B35227">
        <w:tc>
          <w:tcPr>
            <w:tcW w:w="817" w:type="dxa"/>
          </w:tcPr>
          <w:p w:rsidR="00580DDB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4C0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</w:tcPr>
          <w:p w:rsidR="00580DDB" w:rsidRPr="00E95DAF" w:rsidRDefault="006F338A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580DDB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Герой-подросток на страницах приключенческой литературы.</w:t>
            </w:r>
          </w:p>
        </w:tc>
        <w:tc>
          <w:tcPr>
            <w:tcW w:w="1276" w:type="dxa"/>
          </w:tcPr>
          <w:p w:rsidR="00580DDB" w:rsidRDefault="00580DD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</w:tcPr>
          <w:p w:rsidR="00580DDB" w:rsidRPr="00E95DAF" w:rsidRDefault="00580DD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94C02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 романа «Пр</w:t>
            </w:r>
            <w:r w:rsidR="0003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иключения </w:t>
            </w:r>
            <w:proofErr w:type="spellStart"/>
            <w:r w:rsidR="0003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Геккельберри</w:t>
            </w:r>
            <w:proofErr w:type="spellEnd"/>
            <w:r w:rsidR="00036E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Финна». </w:t>
            </w:r>
            <w:bookmarkStart w:id="0" w:name="_GoBack"/>
            <w:bookmarkEnd w:id="0"/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A94C02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герои романа</w:t>
            </w:r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4C02" w:rsidRPr="00E95DAF" w:rsidTr="00B35227">
        <w:tc>
          <w:tcPr>
            <w:tcW w:w="817" w:type="dxa"/>
          </w:tcPr>
          <w:p w:rsidR="00A94C02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</w:tcPr>
          <w:p w:rsidR="00A94C02" w:rsidRPr="00E95DAF" w:rsidRDefault="00FB24F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94C02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Сопоставительная характеристика романов М. Твена «Приключения Тома 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 «Приключения 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Геккельберри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Финна»</w:t>
            </w:r>
          </w:p>
        </w:tc>
        <w:tc>
          <w:tcPr>
            <w:tcW w:w="1276" w:type="dxa"/>
          </w:tcPr>
          <w:p w:rsidR="00A94C02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</w:tcPr>
          <w:p w:rsidR="00A94C02" w:rsidRPr="00E95DAF" w:rsidRDefault="00A94C02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1134" w:type="dxa"/>
          </w:tcPr>
          <w:p w:rsidR="00E95DAF" w:rsidRPr="00E95DAF" w:rsidRDefault="006F338A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Ж. Верн</w:t>
            </w:r>
          </w:p>
        </w:tc>
        <w:tc>
          <w:tcPr>
            <w:tcW w:w="1276" w:type="dxa"/>
          </w:tcPr>
          <w:p w:rsidR="00E95DAF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Жюль Верн. Жизнь и творчество </w:t>
            </w:r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7E1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романом «Таинственный остров» и его героями</w:t>
            </w:r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6F338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романом «Таинственный остров» и его героями</w:t>
            </w:r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4C02" w:rsidRPr="00E95DAF" w:rsidTr="00B35227">
        <w:tc>
          <w:tcPr>
            <w:tcW w:w="817" w:type="dxa"/>
          </w:tcPr>
          <w:p w:rsidR="00A94C02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A94C02" w:rsidRPr="00E95DAF" w:rsidRDefault="00FB24F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94C02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Урок-викторина по творчеству Жюля </w:t>
            </w:r>
            <w:proofErr w:type="gram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Верна</w:t>
            </w:r>
            <w:proofErr w:type="gramEnd"/>
          </w:p>
        </w:tc>
        <w:tc>
          <w:tcPr>
            <w:tcW w:w="1276" w:type="dxa"/>
          </w:tcPr>
          <w:p w:rsidR="00A94C02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</w:tcPr>
          <w:p w:rsidR="00A94C02" w:rsidRPr="00E95DAF" w:rsidRDefault="00A94C02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35B93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(6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О.Уайльд</w:t>
            </w:r>
            <w:proofErr w:type="spellEnd"/>
          </w:p>
        </w:tc>
        <w:tc>
          <w:tcPr>
            <w:tcW w:w="1276" w:type="dxa"/>
          </w:tcPr>
          <w:p w:rsidR="00E95DAF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01697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6B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Оскар Уайльд.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Кентервильское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привидение»</w:t>
            </w:r>
          </w:p>
        </w:tc>
        <w:tc>
          <w:tcPr>
            <w:tcW w:w="1276" w:type="dxa"/>
          </w:tcPr>
          <w:p w:rsidR="00E95DAF" w:rsidRPr="00E95DAF" w:rsidRDefault="00A94C02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в рассказе  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Кентервильское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привидение»</w:t>
            </w:r>
          </w:p>
        </w:tc>
        <w:tc>
          <w:tcPr>
            <w:tcW w:w="1276" w:type="dxa"/>
          </w:tcPr>
          <w:p w:rsidR="00E95DAF" w:rsidRPr="00E95DAF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отношений Вирджинии с привидением</w:t>
            </w:r>
          </w:p>
        </w:tc>
        <w:tc>
          <w:tcPr>
            <w:tcW w:w="1276" w:type="dxa"/>
          </w:tcPr>
          <w:p w:rsidR="00E95DAF" w:rsidRPr="00E95DAF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2715" w:rsidRPr="00E95DAF" w:rsidTr="00B35227">
        <w:tc>
          <w:tcPr>
            <w:tcW w:w="817" w:type="dxa"/>
          </w:tcPr>
          <w:p w:rsidR="00BE2715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BE2715" w:rsidRPr="00E95DAF" w:rsidRDefault="00E35B93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E2715" w:rsidRPr="00E95DAF" w:rsidRDefault="00FB24F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 рассказа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Кентервильское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привидение»</w:t>
            </w:r>
          </w:p>
        </w:tc>
        <w:tc>
          <w:tcPr>
            <w:tcW w:w="1276" w:type="dxa"/>
          </w:tcPr>
          <w:p w:rsidR="00BE2715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1134" w:type="dxa"/>
          </w:tcPr>
          <w:p w:rsidR="00BE2715" w:rsidRPr="00E95DAF" w:rsidRDefault="00BE271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Взаимоотношения героев в литературном произведении</w:t>
            </w:r>
          </w:p>
        </w:tc>
        <w:tc>
          <w:tcPr>
            <w:tcW w:w="1276" w:type="dxa"/>
          </w:tcPr>
          <w:p w:rsidR="00E95DAF" w:rsidRPr="00E95DAF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Отзыв о литературном произведении</w:t>
            </w:r>
          </w:p>
        </w:tc>
        <w:tc>
          <w:tcPr>
            <w:tcW w:w="1276" w:type="dxa"/>
          </w:tcPr>
          <w:p w:rsidR="00E95DAF" w:rsidRPr="00E95DAF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2715" w:rsidRPr="00E95DAF" w:rsidTr="00B35227">
        <w:tc>
          <w:tcPr>
            <w:tcW w:w="817" w:type="dxa"/>
          </w:tcPr>
          <w:p w:rsidR="00BE2715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</w:tcPr>
          <w:p w:rsidR="00BE2715" w:rsidRPr="00E95DAF" w:rsidRDefault="00FB24F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53A56" w:rsidRPr="00FB24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BE2715" w:rsidRPr="00E95DAF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Фрагменты повести-сказки «Маленький принц» Экзюпери.</w:t>
            </w:r>
          </w:p>
        </w:tc>
        <w:tc>
          <w:tcPr>
            <w:tcW w:w="1276" w:type="dxa"/>
          </w:tcPr>
          <w:p w:rsidR="00BE2715" w:rsidRDefault="00BE271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134" w:type="dxa"/>
          </w:tcPr>
          <w:p w:rsidR="00BE2715" w:rsidRPr="00E95DAF" w:rsidRDefault="00BE2715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:rsidR="00E95DAF" w:rsidRPr="00E95DAF" w:rsidRDefault="00E35B93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Фрагменты повести-сказки «Маленький принц» Экзюпери.</w:t>
            </w:r>
          </w:p>
        </w:tc>
        <w:tc>
          <w:tcPr>
            <w:tcW w:w="1276" w:type="dxa"/>
          </w:tcPr>
          <w:p w:rsidR="00E95DAF" w:rsidRPr="00E95DAF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5DAF" w:rsidRPr="00E95DAF" w:rsidRDefault="00E35B93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Герой среди героев</w:t>
            </w:r>
          </w:p>
        </w:tc>
        <w:tc>
          <w:tcPr>
            <w:tcW w:w="1276" w:type="dxa"/>
          </w:tcPr>
          <w:p w:rsidR="00E95DAF" w:rsidRPr="00E95DAF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Литература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века. </w:t>
            </w:r>
            <w:r w:rsidR="00C654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Книги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Роль книг в современной жизни.</w:t>
            </w:r>
          </w:p>
        </w:tc>
        <w:tc>
          <w:tcPr>
            <w:tcW w:w="1276" w:type="dxa"/>
          </w:tcPr>
          <w:p w:rsidR="00E95DAF" w:rsidRPr="00E95DAF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3A56" w:rsidRPr="00E95DAF" w:rsidTr="00B35227">
        <w:tc>
          <w:tcPr>
            <w:tcW w:w="817" w:type="dxa"/>
          </w:tcPr>
          <w:p w:rsidR="00953A56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</w:tcPr>
          <w:p w:rsidR="00953A56" w:rsidRPr="00E95DAF" w:rsidRDefault="00E35B93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53A56" w:rsidRPr="00E95DAF" w:rsidRDefault="00B87795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Размышление о роли книг в жизни</w:t>
            </w:r>
          </w:p>
        </w:tc>
        <w:tc>
          <w:tcPr>
            <w:tcW w:w="1276" w:type="dxa"/>
          </w:tcPr>
          <w:p w:rsidR="00953A56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</w:t>
            </w:r>
          </w:p>
        </w:tc>
        <w:tc>
          <w:tcPr>
            <w:tcW w:w="1134" w:type="dxa"/>
          </w:tcPr>
          <w:p w:rsidR="00953A56" w:rsidRPr="00E95DAF" w:rsidRDefault="00953A5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 Аверченко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16B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 Аверченко. «Смерть африканского охотника»</w:t>
            </w:r>
          </w:p>
        </w:tc>
        <w:tc>
          <w:tcPr>
            <w:tcW w:w="1276" w:type="dxa"/>
          </w:tcPr>
          <w:p w:rsidR="00E95DAF" w:rsidRPr="00E95DAF" w:rsidRDefault="00953A5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и его герой в рассказе А.Т. Аверченко «Смерть африканского охотника»</w:t>
            </w:r>
          </w:p>
        </w:tc>
        <w:tc>
          <w:tcPr>
            <w:tcW w:w="1276" w:type="dxa"/>
          </w:tcPr>
          <w:p w:rsidR="00E95DAF" w:rsidRPr="00E95DAF" w:rsidRDefault="004B16B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4E5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Горький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r w:rsidR="004E5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Горький «Детство»</w:t>
            </w:r>
          </w:p>
        </w:tc>
        <w:tc>
          <w:tcPr>
            <w:tcW w:w="1276" w:type="dxa"/>
          </w:tcPr>
          <w:p w:rsidR="00E95DAF" w:rsidRPr="00E95DAF" w:rsidRDefault="004B16B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16B7" w:rsidRPr="00E95DAF" w:rsidTr="00B35227">
        <w:tc>
          <w:tcPr>
            <w:tcW w:w="817" w:type="dxa"/>
          </w:tcPr>
          <w:p w:rsidR="004B16B7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</w:tcPr>
          <w:p w:rsidR="004B16B7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4B16B7" w:rsidRPr="00E95DAF" w:rsidRDefault="004E5FDF" w:rsidP="004E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Алеши в Нижнем Новгороде</w:t>
            </w:r>
          </w:p>
        </w:tc>
        <w:tc>
          <w:tcPr>
            <w:tcW w:w="1276" w:type="dxa"/>
          </w:tcPr>
          <w:p w:rsidR="004B16B7" w:rsidRDefault="004B16B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04.04.</w:t>
            </w:r>
          </w:p>
        </w:tc>
        <w:tc>
          <w:tcPr>
            <w:tcW w:w="1134" w:type="dxa"/>
          </w:tcPr>
          <w:p w:rsidR="004B16B7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B16B7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05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46DD5" w:rsidRPr="00E43016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E46DD5" w:rsidRPr="00E430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</w:t>
            </w:r>
            <w:r w:rsidR="00E43016" w:rsidRPr="00E430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46DD5" w:rsidRPr="00E430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В труде красота человека</w:t>
            </w:r>
          </w:p>
        </w:tc>
        <w:tc>
          <w:tcPr>
            <w:tcW w:w="1276" w:type="dxa"/>
          </w:tcPr>
          <w:p w:rsidR="00E95DAF" w:rsidRPr="00E95DAF" w:rsidRDefault="004B16B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А.С. Грин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«Гнев отца».</w:t>
            </w:r>
          </w:p>
        </w:tc>
        <w:tc>
          <w:tcPr>
            <w:tcW w:w="1276" w:type="dxa"/>
          </w:tcPr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К.Г. Паустовский</w:t>
            </w:r>
          </w:p>
        </w:tc>
        <w:tc>
          <w:tcPr>
            <w:tcW w:w="1276" w:type="dxa"/>
          </w:tcPr>
          <w:p w:rsidR="00E95DAF" w:rsidRPr="00E95DAF" w:rsidRDefault="00E4301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 Паустовский «Повесть о жизни»</w:t>
            </w:r>
          </w:p>
        </w:tc>
        <w:tc>
          <w:tcPr>
            <w:tcW w:w="1276" w:type="dxa"/>
          </w:tcPr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  <w:p w:rsidR="00392F26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повести как этапы рассказа о становлении характера.</w:t>
            </w:r>
          </w:p>
        </w:tc>
        <w:tc>
          <w:tcPr>
            <w:tcW w:w="1276" w:type="dxa"/>
          </w:tcPr>
          <w:p w:rsidR="00392F26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чт.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К.Г. Паустовский «Телеграмма» </w:t>
            </w:r>
          </w:p>
        </w:tc>
        <w:tc>
          <w:tcPr>
            <w:tcW w:w="1276" w:type="dxa"/>
          </w:tcPr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Фазиль Искандер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Фазиль Искандер  «Детство 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Чика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276" w:type="dxa"/>
          </w:tcPr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2F26" w:rsidRPr="00E95DAF" w:rsidTr="00B35227">
        <w:tc>
          <w:tcPr>
            <w:tcW w:w="817" w:type="dxa"/>
          </w:tcPr>
          <w:p w:rsidR="00392F26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392F26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392F26" w:rsidRPr="00E95DAF" w:rsidRDefault="000253EA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3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Проблематика рассказа.</w:t>
            </w:r>
          </w:p>
        </w:tc>
        <w:tc>
          <w:tcPr>
            <w:tcW w:w="1276" w:type="dxa"/>
          </w:tcPr>
          <w:p w:rsidR="00392F26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</w:tcPr>
          <w:p w:rsidR="00392F26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392F2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и автор. Яркость изображения характера героя.</w:t>
            </w:r>
          </w:p>
        </w:tc>
        <w:tc>
          <w:tcPr>
            <w:tcW w:w="1276" w:type="dxa"/>
          </w:tcPr>
          <w:p w:rsidR="00E95DAF" w:rsidRPr="00E95DAF" w:rsidRDefault="00392F26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DB52CC" w:rsidP="00E95D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E95DAF" w:rsidRPr="00E95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Читатель-подросток и мир вокруг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Брус 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Таркинтон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«Приключения </w:t>
            </w:r>
            <w:proofErr w:type="spellStart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Пенрода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276" w:type="dxa"/>
          </w:tcPr>
          <w:p w:rsidR="00E95DAF" w:rsidRPr="00E95DAF" w:rsidRDefault="00DB52CC" w:rsidP="00E95D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E95DAF" w:rsidRPr="00E95DAF">
              <w:rPr>
                <w:rFonts w:ascii="Times New Roman" w:eastAsia="Calibri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134" w:type="dxa"/>
          </w:tcPr>
          <w:p w:rsidR="00E95DAF" w:rsidRPr="00E95DAF" w:rsidRDefault="004E5FD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Родная природа в лирике 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  <w:p w:rsidR="00DB52CC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134" w:type="dxa"/>
          </w:tcPr>
          <w:p w:rsidR="00E95DAF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Стихи о природе И.А. Бунина.  Поэзия А. Блока о родной природе «Ветер принес издалека…», «Полный месяц встал над лугом…», «Белой ночью месяц красный…»</w:t>
            </w:r>
          </w:p>
        </w:tc>
        <w:tc>
          <w:tcPr>
            <w:tcW w:w="1276" w:type="dxa"/>
          </w:tcPr>
          <w:p w:rsid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  <w:p w:rsidR="00DB52CC" w:rsidRP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Бальмонт «Золотая рыбка».  Б. Пастернак. «Июль»</w:t>
            </w:r>
          </w:p>
        </w:tc>
        <w:tc>
          <w:tcPr>
            <w:tcW w:w="1276" w:type="dxa"/>
          </w:tcPr>
          <w:p w:rsidR="00E95DAF" w:rsidRP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Выразительное чтение понравившихся стихотворений наизусть</w:t>
            </w:r>
          </w:p>
        </w:tc>
        <w:tc>
          <w:tcPr>
            <w:tcW w:w="1276" w:type="dxa"/>
          </w:tcPr>
          <w:p w:rsidR="00E95DAF" w:rsidRP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</w:t>
            </w:r>
            <w:proofErr w:type="spell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чт.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Есенин «Поет зима – аукает…»</w:t>
            </w:r>
          </w:p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Заболоцкий «Я воспитан природой суровой…»</w:t>
            </w:r>
          </w:p>
        </w:tc>
        <w:tc>
          <w:tcPr>
            <w:tcW w:w="1276" w:type="dxa"/>
          </w:tcPr>
          <w:p w:rsidR="00E95DAF" w:rsidRP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</w:t>
            </w:r>
          </w:p>
        </w:tc>
        <w:tc>
          <w:tcPr>
            <w:tcW w:w="1134" w:type="dxa"/>
          </w:tcPr>
          <w:p w:rsidR="00E95DAF" w:rsidRPr="00E95DAF" w:rsidRDefault="00E43016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(7</w:t>
            </w:r>
            <w:r w:rsidR="00E95DAF"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Великая отечественная война в литературе.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DB52CC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Симонов «Сын артиллериста» </w:t>
            </w:r>
          </w:p>
        </w:tc>
        <w:tc>
          <w:tcPr>
            <w:tcW w:w="1276" w:type="dxa"/>
          </w:tcPr>
          <w:p w:rsidR="00E95DAF" w:rsidRPr="00E95DAF" w:rsidRDefault="00DB52CC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24588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о Великой Отечественной войне. Марк Лисянский «Моя Москва»</w:t>
            </w:r>
          </w:p>
        </w:tc>
        <w:tc>
          <w:tcPr>
            <w:tcW w:w="1276" w:type="dxa"/>
          </w:tcPr>
          <w:p w:rsidR="00E95DAF" w:rsidRPr="00E95DAF" w:rsidRDefault="00424588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4588" w:rsidRPr="00E95DAF" w:rsidTr="00B35227">
        <w:tc>
          <w:tcPr>
            <w:tcW w:w="817" w:type="dxa"/>
          </w:tcPr>
          <w:p w:rsidR="00424588" w:rsidRPr="00E95DAF" w:rsidRDefault="00424588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</w:tcPr>
          <w:p w:rsidR="00424588" w:rsidRPr="00E95DAF" w:rsidRDefault="00E43016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424588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/р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Выразительное чтение наизусть одного стихотворения</w:t>
            </w:r>
          </w:p>
        </w:tc>
        <w:tc>
          <w:tcPr>
            <w:tcW w:w="1276" w:type="dxa"/>
          </w:tcPr>
          <w:p w:rsidR="00424588" w:rsidRDefault="00424588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</w:tcPr>
          <w:p w:rsidR="00424588" w:rsidRPr="00E95DAF" w:rsidRDefault="00424588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424588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 р.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«Что я знаю о войне»</w:t>
            </w:r>
          </w:p>
        </w:tc>
        <w:tc>
          <w:tcPr>
            <w:tcW w:w="1276" w:type="dxa"/>
          </w:tcPr>
          <w:p w:rsidR="00E95DAF" w:rsidRPr="00E95DAF" w:rsidRDefault="00424588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8D7A6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Р. р. </w:t>
            </w: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«Что я знаю о войне»</w:t>
            </w:r>
          </w:p>
        </w:tc>
        <w:tc>
          <w:tcPr>
            <w:tcW w:w="1276" w:type="dxa"/>
          </w:tcPr>
          <w:p w:rsidR="00E95DAF" w:rsidRPr="00E95DAF" w:rsidRDefault="008D7A6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8D7A6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E95DAF" w:rsidRPr="004E5FD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B1007" w:rsidRPr="00036EE7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Герой художественного произведения и автор.</w:t>
            </w:r>
          </w:p>
        </w:tc>
        <w:tc>
          <w:tcPr>
            <w:tcW w:w="1276" w:type="dxa"/>
          </w:tcPr>
          <w:p w:rsidR="00E95DAF" w:rsidRPr="00E95DAF" w:rsidRDefault="008D7A6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7A6E" w:rsidRPr="00E95DAF" w:rsidTr="00B35227">
        <w:tc>
          <w:tcPr>
            <w:tcW w:w="817" w:type="dxa"/>
          </w:tcPr>
          <w:p w:rsidR="008D7A6E" w:rsidRPr="00E95DAF" w:rsidRDefault="008D7A6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134" w:type="dxa"/>
          </w:tcPr>
          <w:p w:rsidR="008D7A6E" w:rsidRPr="004E5FD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FD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D7A6E" w:rsidRPr="00374EB7" w:rsidRDefault="00036EE7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ОДНКНР</w:t>
            </w:r>
            <w:r w:rsidR="009A053B" w:rsidRPr="00374EB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: Что составляет твой духовный мир</w:t>
            </w:r>
          </w:p>
        </w:tc>
        <w:tc>
          <w:tcPr>
            <w:tcW w:w="1276" w:type="dxa"/>
          </w:tcPr>
          <w:p w:rsidR="008D7A6E" w:rsidRDefault="008D7A6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</w:tcPr>
          <w:p w:rsidR="008D7A6E" w:rsidRPr="00E95DAF" w:rsidRDefault="008D7A6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-------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Итоговые уроки. </w:t>
            </w:r>
            <w:r w:rsidR="009E49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E95D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8D7A6E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9E4959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276" w:type="dxa"/>
          </w:tcPr>
          <w:p w:rsidR="00E95DAF" w:rsidRPr="00E95DAF" w:rsidRDefault="008D7A6E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9E4959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итоговый тест</w:t>
            </w:r>
          </w:p>
        </w:tc>
        <w:tc>
          <w:tcPr>
            <w:tcW w:w="1276" w:type="dxa"/>
          </w:tcPr>
          <w:p w:rsidR="00E95DAF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697A7D" w:rsidRDefault="00697A7D" w:rsidP="00697A7D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A7D">
              <w:rPr>
                <w:rFonts w:ascii="Times New Roman" w:eastAsia="Times New Roman" w:hAnsi="Times New Roman" w:cs="Times New Roman"/>
                <w:lang w:eastAsia="ru-RU"/>
              </w:rPr>
              <w:t xml:space="preserve">Бенни Андерсен «Простите, где здесь природа?» </w:t>
            </w:r>
          </w:p>
        </w:tc>
        <w:tc>
          <w:tcPr>
            <w:tcW w:w="1276" w:type="dxa"/>
          </w:tcPr>
          <w:p w:rsidR="00E95DAF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E95DAF"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053B" w:rsidRPr="00E95DAF" w:rsidTr="00B35227">
        <w:tc>
          <w:tcPr>
            <w:tcW w:w="817" w:type="dxa"/>
          </w:tcPr>
          <w:p w:rsidR="009A053B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134" w:type="dxa"/>
          </w:tcPr>
          <w:p w:rsidR="009A053B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9A053B" w:rsidRPr="00E95DAF" w:rsidRDefault="00697A7D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 человек</w:t>
            </w:r>
          </w:p>
        </w:tc>
        <w:tc>
          <w:tcPr>
            <w:tcW w:w="1276" w:type="dxa"/>
          </w:tcPr>
          <w:p w:rsidR="009A053B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1134" w:type="dxa"/>
          </w:tcPr>
          <w:p w:rsidR="009A053B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B35227">
        <w:tc>
          <w:tcPr>
            <w:tcW w:w="817" w:type="dxa"/>
          </w:tcPr>
          <w:p w:rsidR="00E95DAF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134" w:type="dxa"/>
          </w:tcPr>
          <w:p w:rsidR="00E95DAF" w:rsidRPr="00E95DAF" w:rsidRDefault="009A053B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95DAF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Подведём итоги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E95DAF" w:rsidRPr="00E95DAF" w:rsidRDefault="009A053B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134" w:type="dxa"/>
          </w:tcPr>
          <w:p w:rsidR="00E95DAF" w:rsidRPr="00E95DAF" w:rsidRDefault="00E95DAF" w:rsidP="00E95DA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5DAF" w:rsidRPr="00E95DAF" w:rsidTr="00036EE7">
        <w:trPr>
          <w:trHeight w:val="338"/>
        </w:trPr>
        <w:tc>
          <w:tcPr>
            <w:tcW w:w="1951" w:type="dxa"/>
            <w:gridSpan w:val="2"/>
          </w:tcPr>
          <w:p w:rsidR="00E95DAF" w:rsidRPr="00E95DAF" w:rsidRDefault="009E4959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133</w:t>
            </w:r>
          </w:p>
        </w:tc>
        <w:tc>
          <w:tcPr>
            <w:tcW w:w="6237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E95DAF" w:rsidRPr="00E95DAF" w:rsidRDefault="00E95DAF" w:rsidP="00E95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E95DAF" w:rsidRPr="00E95DAF" w:rsidRDefault="00E95DAF" w:rsidP="00E95DA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95DAF" w:rsidRPr="00E95DAF" w:rsidRDefault="00E95DAF" w:rsidP="00E95DAF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5DAF" w:rsidRPr="00E95DAF" w:rsidRDefault="00E95DAF" w:rsidP="00E95DAF">
      <w:pPr>
        <w:kinsoku w:val="0"/>
        <w:overflowPunct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>СОГЛАСОВАНО</w:t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  <w:t xml:space="preserve">                                                                     </w:t>
      </w:r>
      <w:proofErr w:type="spellStart"/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>СОГЛАСОВАНО</w:t>
      </w:r>
      <w:proofErr w:type="spellEnd"/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  <w:t xml:space="preserve">                        </w:t>
      </w:r>
    </w:p>
    <w:p w:rsidR="00E95DAF" w:rsidRPr="00E95DAF" w:rsidRDefault="00E95DAF" w:rsidP="00E95DAF">
      <w:pPr>
        <w:kinsoku w:val="0"/>
        <w:overflowPunct w:val="0"/>
        <w:spacing w:after="0" w:line="240" w:lineRule="auto"/>
        <w:textAlignment w:val="baseline"/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</w:pP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 xml:space="preserve">на заседании МО </w:t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  <w:t xml:space="preserve">                                                    Зам. директора по УР</w:t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  <w:t xml:space="preserve">                 </w:t>
      </w:r>
    </w:p>
    <w:p w:rsidR="00E95DAF" w:rsidRPr="00E95DAF" w:rsidRDefault="00E95DAF" w:rsidP="00E95DAF">
      <w:pPr>
        <w:kinsoku w:val="0"/>
        <w:overflowPunct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>учителей гуманитарного</w:t>
      </w:r>
      <w:r w:rsidRPr="00E95DA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цикла                                                       </w:t>
      </w:r>
      <w:r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u w:val="single"/>
          <w:lang w:eastAsia="ja-JP"/>
        </w:rPr>
        <w:t>_</w:t>
      </w:r>
      <w:r w:rsidR="005D3087"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u w:val="single"/>
          <w:lang w:eastAsia="ja-JP"/>
        </w:rPr>
        <w:t>30.08.2018</w:t>
      </w:r>
      <w:r w:rsidRPr="00E95DAF"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u w:val="single"/>
          <w:lang w:eastAsia="ja-JP"/>
        </w:rPr>
        <w:t>г.</w:t>
      </w:r>
      <w:r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u w:val="single"/>
          <w:lang w:eastAsia="ja-JP"/>
        </w:rPr>
        <w:t>_</w:t>
      </w:r>
      <w:r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Pr="00E95DA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                                   </w:t>
      </w:r>
    </w:p>
    <w:p w:rsidR="00E95DAF" w:rsidRPr="00E95DAF" w:rsidRDefault="00E95DAF" w:rsidP="00E95DAF">
      <w:pPr>
        <w:kinsoku w:val="0"/>
        <w:overflowPunct w:val="0"/>
        <w:spacing w:after="0" w:line="240" w:lineRule="auto"/>
        <w:textAlignment w:val="baseline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E95DAF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                                                                                       </w:t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 xml:space="preserve">______ </w:t>
      </w:r>
      <w:proofErr w:type="spellStart"/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u w:val="single"/>
          <w:lang w:eastAsia="ja-JP"/>
        </w:rPr>
        <w:t>Л.Н.Ерёменко</w:t>
      </w:r>
      <w:proofErr w:type="spellEnd"/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u w:val="single"/>
          <w:lang w:eastAsia="ja-JP"/>
        </w:rPr>
        <w:t xml:space="preserve">   </w:t>
      </w:r>
      <w:r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ab/>
        <w:t xml:space="preserve">        </w:t>
      </w:r>
    </w:p>
    <w:p w:rsidR="00E95DAF" w:rsidRPr="00E95DAF" w:rsidRDefault="005D3087" w:rsidP="00E95DAF">
      <w:pPr>
        <w:kinsoku w:val="0"/>
        <w:overflowPunct w:val="0"/>
        <w:spacing w:after="0" w:line="240" w:lineRule="auto"/>
        <w:textAlignment w:val="baseline"/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</w:pPr>
      <w:r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>Протокол №  1  от  29.08.2018</w:t>
      </w:r>
      <w:r w:rsidR="00E95DAF" w:rsidRPr="00E95DAF">
        <w:rPr>
          <w:rFonts w:ascii="Times New Roman" w:eastAsia="MS Mincho" w:hAnsi="Times New Roman" w:cs="Times New Roman"/>
          <w:color w:val="000000"/>
          <w:kern w:val="24"/>
          <w:sz w:val="24"/>
          <w:szCs w:val="24"/>
          <w:lang w:eastAsia="ja-JP"/>
        </w:rPr>
        <w:t xml:space="preserve">г        </w:t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  <w:t xml:space="preserve">                                                                  </w:t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24"/>
          <w:szCs w:val="24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  <w:tab/>
      </w:r>
      <w:r w:rsidR="00E95DAF" w:rsidRPr="00E95DAF">
        <w:rPr>
          <w:rFonts w:ascii="Times New Roman" w:eastAsia="MS Mincho" w:hAnsi="Times New Roman" w:cs="Times New Roman"/>
          <w:i/>
          <w:iCs/>
          <w:color w:val="000000"/>
          <w:kern w:val="24"/>
          <w:sz w:val="16"/>
          <w:szCs w:val="16"/>
          <w:lang w:eastAsia="ja-JP"/>
        </w:rPr>
        <w:tab/>
      </w:r>
    </w:p>
    <w:p w:rsidR="00431007" w:rsidRPr="00D44E72" w:rsidRDefault="00E95DAF" w:rsidP="00D44E72">
      <w:pPr>
        <w:kinsoku w:val="0"/>
        <w:overflowPunct w:val="0"/>
        <w:spacing w:after="0" w:line="240" w:lineRule="auto"/>
        <w:jc w:val="both"/>
        <w:textAlignment w:val="baseline"/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lang w:eastAsia="ja-JP"/>
        </w:rPr>
      </w:pPr>
      <w:r w:rsidRPr="00E95DAF"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u w:val="single"/>
          <w:lang w:eastAsia="ja-JP"/>
        </w:rPr>
        <w:t xml:space="preserve">               О.Ф. </w:t>
      </w:r>
      <w:proofErr w:type="spellStart"/>
      <w:r w:rsidRPr="00E95DAF"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u w:val="single"/>
          <w:lang w:eastAsia="ja-JP"/>
        </w:rPr>
        <w:t>Куникина</w:t>
      </w:r>
      <w:proofErr w:type="spellEnd"/>
      <w:r w:rsidRPr="00E95DAF">
        <w:rPr>
          <w:rFonts w:ascii="Times New Roman" w:eastAsia="MS Mincho" w:hAnsi="Times New Roman" w:cs="Times New Roman"/>
          <w:iCs/>
          <w:color w:val="000000"/>
          <w:kern w:val="24"/>
          <w:sz w:val="24"/>
          <w:szCs w:val="24"/>
          <w:lang w:eastAsia="ja-JP"/>
        </w:rPr>
        <w:t xml:space="preserve">                                                               </w:t>
      </w: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1007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06D8" w:rsidRPr="00E95DAF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5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Модули по основам нравственно</w:t>
      </w:r>
      <w:r w:rsidR="00FC06D8" w:rsidRPr="00E95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 в курсе литературы 6 класса</w:t>
      </w:r>
    </w:p>
    <w:p w:rsidR="00431007" w:rsidRPr="00E95DAF" w:rsidRDefault="00D44E72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2018-2019</w:t>
      </w:r>
      <w:r w:rsidR="003E40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</w:t>
      </w:r>
      <w:r w:rsidR="00FC06D8" w:rsidRPr="00E95D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од.</w:t>
      </w:r>
    </w:p>
    <w:p w:rsidR="00B41F0A" w:rsidRPr="00E95DAF" w:rsidRDefault="00B41F0A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563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3191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63" w:type="dxa"/>
          </w:tcPr>
          <w:p w:rsidR="00B41F0A" w:rsidRPr="003E40F2" w:rsidRDefault="004A0CFB" w:rsidP="004A0CFB">
            <w:pPr>
              <w:spacing w:line="196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Величие многонациональной российской культуры.</w:t>
            </w:r>
          </w:p>
        </w:tc>
        <w:tc>
          <w:tcPr>
            <w:tcW w:w="3191" w:type="dxa"/>
          </w:tcPr>
          <w:p w:rsidR="00B41F0A" w:rsidRPr="00E95DAF" w:rsidRDefault="004A0CFB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</w:t>
            </w:r>
            <w:r w:rsidR="00B41F0A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.09.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63" w:type="dxa"/>
          </w:tcPr>
          <w:p w:rsidR="00B41F0A" w:rsidRPr="003E40F2" w:rsidRDefault="004A0CFB" w:rsidP="004A0CFB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ратными подвигами полна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4A0CFB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07.09</w:t>
            </w:r>
            <w:r w:rsidR="00B41F0A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63" w:type="dxa"/>
          </w:tcPr>
          <w:p w:rsidR="00B41F0A" w:rsidRPr="003E40F2" w:rsidRDefault="004A0CFB" w:rsidP="004A0CFB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Хранить память предков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4A0CFB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04.10</w:t>
            </w:r>
            <w:r w:rsidR="00FC06D8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563" w:type="dxa"/>
          </w:tcPr>
          <w:p w:rsidR="00B41F0A" w:rsidRPr="003E40F2" w:rsidRDefault="004A0CFB" w:rsidP="004A0CFB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Бережное отношение к природе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4A0CFB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09.1</w:t>
            </w:r>
            <w:r w:rsidR="00FC06D8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63" w:type="dxa"/>
          </w:tcPr>
          <w:p w:rsidR="00B41F0A" w:rsidRPr="003E40F2" w:rsidRDefault="004A0CFB" w:rsidP="004A0CFB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– творец и носитель культуры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4A0CFB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29.1</w:t>
            </w:r>
            <w:r w:rsidR="00FC06D8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63" w:type="dxa"/>
          </w:tcPr>
          <w:p w:rsidR="00B41F0A" w:rsidRPr="003E40F2" w:rsidRDefault="003E40F2" w:rsidP="003E40F2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- хранительница духовных ценностей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3E40F2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22.01.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563" w:type="dxa"/>
          </w:tcPr>
          <w:p w:rsidR="00B41F0A" w:rsidRPr="003E40F2" w:rsidRDefault="003E40F2" w:rsidP="003E40F2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труде красота человека</w:t>
            </w:r>
            <w:r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91" w:type="dxa"/>
          </w:tcPr>
          <w:p w:rsidR="00B41F0A" w:rsidRPr="00E95DAF" w:rsidRDefault="003E40F2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05.04.</w:t>
            </w:r>
          </w:p>
        </w:tc>
      </w:tr>
      <w:tr w:rsidR="00B41F0A" w:rsidRPr="00E95DAF" w:rsidTr="00B41F0A">
        <w:tc>
          <w:tcPr>
            <w:tcW w:w="817" w:type="dxa"/>
          </w:tcPr>
          <w:p w:rsidR="00B41F0A" w:rsidRPr="00E95DAF" w:rsidRDefault="00B41F0A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5D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563" w:type="dxa"/>
          </w:tcPr>
          <w:p w:rsidR="00B41F0A" w:rsidRPr="003E40F2" w:rsidRDefault="003E40F2" w:rsidP="003E40F2">
            <w:pPr>
              <w:spacing w:line="19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4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составляет твой духовный мир</w:t>
            </w:r>
            <w:r w:rsidR="00FC06D8" w:rsidRPr="003E40F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91" w:type="dxa"/>
          </w:tcPr>
          <w:p w:rsidR="00B41F0A" w:rsidRPr="00E95DAF" w:rsidRDefault="003E40F2" w:rsidP="00116D03">
            <w:pPr>
              <w:spacing w:line="19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23.05</w:t>
            </w:r>
            <w:r w:rsidR="0071306B" w:rsidRPr="00E95D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31007" w:rsidRPr="00E95DAF" w:rsidRDefault="00431007" w:rsidP="00116D03">
      <w:pPr>
        <w:spacing w:after="0" w:line="196" w:lineRule="atLeast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1007" w:rsidRPr="00E95DAF" w:rsidSect="00261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28D" w:rsidRDefault="00CF528D" w:rsidP="00D809BC">
      <w:pPr>
        <w:spacing w:after="0" w:line="240" w:lineRule="auto"/>
      </w:pPr>
      <w:r>
        <w:separator/>
      </w:r>
    </w:p>
  </w:endnote>
  <w:endnote w:type="continuationSeparator" w:id="0">
    <w:p w:rsidR="00CF528D" w:rsidRDefault="00CF528D" w:rsidP="00D8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28D" w:rsidRDefault="00CF528D" w:rsidP="00D809BC">
      <w:pPr>
        <w:spacing w:after="0" w:line="240" w:lineRule="auto"/>
      </w:pPr>
      <w:r>
        <w:separator/>
      </w:r>
    </w:p>
  </w:footnote>
  <w:footnote w:type="continuationSeparator" w:id="0">
    <w:p w:rsidR="00CF528D" w:rsidRDefault="00CF528D" w:rsidP="00D8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75D75"/>
    <w:multiLevelType w:val="hybridMultilevel"/>
    <w:tmpl w:val="96108D58"/>
    <w:lvl w:ilvl="0" w:tplc="5F5A813A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01A63"/>
    <w:multiLevelType w:val="hybridMultilevel"/>
    <w:tmpl w:val="7C984C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003AC"/>
    <w:multiLevelType w:val="hybridMultilevel"/>
    <w:tmpl w:val="1E38A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B41BA8"/>
    <w:multiLevelType w:val="hybridMultilevel"/>
    <w:tmpl w:val="1A3609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14342"/>
    <w:multiLevelType w:val="hybridMultilevel"/>
    <w:tmpl w:val="F5ECF03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2F6B14"/>
    <w:multiLevelType w:val="hybridMultilevel"/>
    <w:tmpl w:val="6F269A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15FD5"/>
    <w:multiLevelType w:val="hybridMultilevel"/>
    <w:tmpl w:val="72A48AD0"/>
    <w:lvl w:ilvl="0" w:tplc="FF34F28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5518B"/>
    <w:multiLevelType w:val="hybridMultilevel"/>
    <w:tmpl w:val="0B80A7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A6B7688"/>
    <w:multiLevelType w:val="hybridMultilevel"/>
    <w:tmpl w:val="732A7C0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077E9D"/>
    <w:multiLevelType w:val="hybridMultilevel"/>
    <w:tmpl w:val="48CE67F4"/>
    <w:lvl w:ilvl="0" w:tplc="5F5A813A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F63494"/>
    <w:multiLevelType w:val="hybridMultilevel"/>
    <w:tmpl w:val="89249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F421B"/>
    <w:multiLevelType w:val="hybridMultilevel"/>
    <w:tmpl w:val="99E20AE2"/>
    <w:lvl w:ilvl="0" w:tplc="5F5A813A"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0A67D8"/>
    <w:multiLevelType w:val="hybridMultilevel"/>
    <w:tmpl w:val="095EB5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981A08"/>
    <w:multiLevelType w:val="multilevel"/>
    <w:tmpl w:val="6236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9B17121"/>
    <w:multiLevelType w:val="hybridMultilevel"/>
    <w:tmpl w:val="92765210"/>
    <w:lvl w:ilvl="0" w:tplc="5F5A813A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B0730"/>
    <w:multiLevelType w:val="hybridMultilevel"/>
    <w:tmpl w:val="2E0269DE"/>
    <w:lvl w:ilvl="0" w:tplc="C6BE0390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771522"/>
    <w:multiLevelType w:val="hybridMultilevel"/>
    <w:tmpl w:val="2996C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775F7"/>
    <w:multiLevelType w:val="hybridMultilevel"/>
    <w:tmpl w:val="D12E72CA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3EB57980"/>
    <w:multiLevelType w:val="hybridMultilevel"/>
    <w:tmpl w:val="052A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040B22"/>
    <w:multiLevelType w:val="hybridMultilevel"/>
    <w:tmpl w:val="B678A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20676"/>
    <w:multiLevelType w:val="hybridMultilevel"/>
    <w:tmpl w:val="111A8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8953E4"/>
    <w:multiLevelType w:val="hybridMultilevel"/>
    <w:tmpl w:val="2244F2A4"/>
    <w:lvl w:ilvl="0" w:tplc="5F5A813A"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033E42"/>
    <w:multiLevelType w:val="multilevel"/>
    <w:tmpl w:val="75CEC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8A818BE"/>
    <w:multiLevelType w:val="hybridMultilevel"/>
    <w:tmpl w:val="BF86EE5A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AF7009"/>
    <w:multiLevelType w:val="hybridMultilevel"/>
    <w:tmpl w:val="B8D8B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8A28FF"/>
    <w:multiLevelType w:val="hybridMultilevel"/>
    <w:tmpl w:val="CC72C3A0"/>
    <w:lvl w:ilvl="0" w:tplc="AADC485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C30438"/>
    <w:multiLevelType w:val="hybridMultilevel"/>
    <w:tmpl w:val="03E267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871DD0"/>
    <w:multiLevelType w:val="hybridMultilevel"/>
    <w:tmpl w:val="442E0CBC"/>
    <w:lvl w:ilvl="0" w:tplc="5F5A813A"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C11038"/>
    <w:multiLevelType w:val="hybridMultilevel"/>
    <w:tmpl w:val="E90C37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F93330"/>
    <w:multiLevelType w:val="hybridMultilevel"/>
    <w:tmpl w:val="CE9E0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A5663A"/>
    <w:multiLevelType w:val="hybridMultilevel"/>
    <w:tmpl w:val="6612265A"/>
    <w:lvl w:ilvl="0" w:tplc="4A589FC8">
      <w:start w:val="1"/>
      <w:numFmt w:val="decimal"/>
      <w:lvlText w:val="%1."/>
      <w:lvlJc w:val="left"/>
      <w:pPr>
        <w:ind w:left="-1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2">
    <w:nsid w:val="73252DB3"/>
    <w:multiLevelType w:val="hybridMultilevel"/>
    <w:tmpl w:val="00BECD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A048F"/>
    <w:multiLevelType w:val="hybridMultilevel"/>
    <w:tmpl w:val="7F7073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7"/>
  </w:num>
  <w:num w:numId="16">
    <w:abstractNumId w:val="28"/>
  </w:num>
  <w:num w:numId="17">
    <w:abstractNumId w:val="30"/>
  </w:num>
  <w:num w:numId="18">
    <w:abstractNumId w:val="3"/>
  </w:num>
  <w:num w:numId="19">
    <w:abstractNumId w:val="32"/>
  </w:num>
  <w:num w:numId="20">
    <w:abstractNumId w:val="17"/>
  </w:num>
  <w:num w:numId="21">
    <w:abstractNumId w:val="31"/>
  </w:num>
  <w:num w:numId="2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33"/>
  </w:num>
  <w:num w:numId="25">
    <w:abstractNumId w:val="6"/>
  </w:num>
  <w:num w:numId="26">
    <w:abstractNumId w:val="24"/>
  </w:num>
  <w:num w:numId="27">
    <w:abstractNumId w:val="13"/>
  </w:num>
  <w:num w:numId="28">
    <w:abstractNumId w:val="22"/>
  </w:num>
  <w:num w:numId="29">
    <w:abstractNumId w:val="1"/>
  </w:num>
  <w:num w:numId="30">
    <w:abstractNumId w:val="16"/>
  </w:num>
  <w:num w:numId="31">
    <w:abstractNumId w:val="18"/>
  </w:num>
  <w:num w:numId="32">
    <w:abstractNumId w:val="26"/>
  </w:num>
  <w:num w:numId="33">
    <w:abstractNumId w:val="20"/>
  </w:num>
  <w:num w:numId="34">
    <w:abstractNumId w:val="10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397"/>
    <w:rsid w:val="0001697C"/>
    <w:rsid w:val="000253EA"/>
    <w:rsid w:val="00036EE7"/>
    <w:rsid w:val="00046C72"/>
    <w:rsid w:val="00060120"/>
    <w:rsid w:val="00060F0A"/>
    <w:rsid w:val="0007562B"/>
    <w:rsid w:val="000E773A"/>
    <w:rsid w:val="000F0829"/>
    <w:rsid w:val="000F4FC6"/>
    <w:rsid w:val="00116D03"/>
    <w:rsid w:val="00127C9F"/>
    <w:rsid w:val="00151BBF"/>
    <w:rsid w:val="00155976"/>
    <w:rsid w:val="00165192"/>
    <w:rsid w:val="00187C65"/>
    <w:rsid w:val="001A4C7A"/>
    <w:rsid w:val="001B7862"/>
    <w:rsid w:val="001D0EE0"/>
    <w:rsid w:val="001D67A4"/>
    <w:rsid w:val="001D777E"/>
    <w:rsid w:val="00250158"/>
    <w:rsid w:val="00253BA2"/>
    <w:rsid w:val="00261590"/>
    <w:rsid w:val="00282444"/>
    <w:rsid w:val="00286688"/>
    <w:rsid w:val="002945FC"/>
    <w:rsid w:val="002B6D18"/>
    <w:rsid w:val="002C1759"/>
    <w:rsid w:val="002C5911"/>
    <w:rsid w:val="002E233C"/>
    <w:rsid w:val="002E3706"/>
    <w:rsid w:val="002F1FB0"/>
    <w:rsid w:val="00313C1B"/>
    <w:rsid w:val="00327FE0"/>
    <w:rsid w:val="00344761"/>
    <w:rsid w:val="00365CE2"/>
    <w:rsid w:val="00374EB7"/>
    <w:rsid w:val="00392F26"/>
    <w:rsid w:val="003A31D0"/>
    <w:rsid w:val="003A49B0"/>
    <w:rsid w:val="003B7CE4"/>
    <w:rsid w:val="003D3C9C"/>
    <w:rsid w:val="003D7BB0"/>
    <w:rsid w:val="003E40F2"/>
    <w:rsid w:val="00405599"/>
    <w:rsid w:val="00424588"/>
    <w:rsid w:val="00431007"/>
    <w:rsid w:val="00460E69"/>
    <w:rsid w:val="00480950"/>
    <w:rsid w:val="004A0CFB"/>
    <w:rsid w:val="004B16B7"/>
    <w:rsid w:val="004C1220"/>
    <w:rsid w:val="004C2FE2"/>
    <w:rsid w:val="004E2B35"/>
    <w:rsid w:val="004E5FDF"/>
    <w:rsid w:val="004F0C09"/>
    <w:rsid w:val="004F41FB"/>
    <w:rsid w:val="005012D2"/>
    <w:rsid w:val="005305B3"/>
    <w:rsid w:val="00535255"/>
    <w:rsid w:val="00567ACB"/>
    <w:rsid w:val="00572C3B"/>
    <w:rsid w:val="00580DDB"/>
    <w:rsid w:val="00593380"/>
    <w:rsid w:val="005A1CF9"/>
    <w:rsid w:val="005C788C"/>
    <w:rsid w:val="005D3087"/>
    <w:rsid w:val="005D7050"/>
    <w:rsid w:val="005E291D"/>
    <w:rsid w:val="005F03B1"/>
    <w:rsid w:val="005F0ED3"/>
    <w:rsid w:val="00602C84"/>
    <w:rsid w:val="00612B66"/>
    <w:rsid w:val="006214EC"/>
    <w:rsid w:val="00622152"/>
    <w:rsid w:val="0064266C"/>
    <w:rsid w:val="00644703"/>
    <w:rsid w:val="00697A7D"/>
    <w:rsid w:val="006A43FB"/>
    <w:rsid w:val="006D1E19"/>
    <w:rsid w:val="006D7D65"/>
    <w:rsid w:val="006E6B3F"/>
    <w:rsid w:val="006F338A"/>
    <w:rsid w:val="00704A48"/>
    <w:rsid w:val="0071306B"/>
    <w:rsid w:val="00726CF3"/>
    <w:rsid w:val="0073106D"/>
    <w:rsid w:val="0073282D"/>
    <w:rsid w:val="0074347E"/>
    <w:rsid w:val="00751268"/>
    <w:rsid w:val="00764C83"/>
    <w:rsid w:val="0078376F"/>
    <w:rsid w:val="00792BE6"/>
    <w:rsid w:val="007B1007"/>
    <w:rsid w:val="007E1D1A"/>
    <w:rsid w:val="007E6542"/>
    <w:rsid w:val="007F28E0"/>
    <w:rsid w:val="007F4D55"/>
    <w:rsid w:val="007F7FA9"/>
    <w:rsid w:val="00821BD3"/>
    <w:rsid w:val="00847BCE"/>
    <w:rsid w:val="00854EA6"/>
    <w:rsid w:val="008607EF"/>
    <w:rsid w:val="00872784"/>
    <w:rsid w:val="0088371D"/>
    <w:rsid w:val="00884F14"/>
    <w:rsid w:val="00895885"/>
    <w:rsid w:val="00895C47"/>
    <w:rsid w:val="008C5492"/>
    <w:rsid w:val="008D36AF"/>
    <w:rsid w:val="008D7A6E"/>
    <w:rsid w:val="008F3688"/>
    <w:rsid w:val="008F4126"/>
    <w:rsid w:val="00903747"/>
    <w:rsid w:val="00923119"/>
    <w:rsid w:val="00937399"/>
    <w:rsid w:val="00953A56"/>
    <w:rsid w:val="0095449A"/>
    <w:rsid w:val="00957579"/>
    <w:rsid w:val="00967E4D"/>
    <w:rsid w:val="00975B5D"/>
    <w:rsid w:val="00981304"/>
    <w:rsid w:val="009A053B"/>
    <w:rsid w:val="009B226B"/>
    <w:rsid w:val="009B732C"/>
    <w:rsid w:val="009E4959"/>
    <w:rsid w:val="009F010C"/>
    <w:rsid w:val="009F0F56"/>
    <w:rsid w:val="00A04156"/>
    <w:rsid w:val="00A05558"/>
    <w:rsid w:val="00A41F49"/>
    <w:rsid w:val="00A50D0C"/>
    <w:rsid w:val="00A94C02"/>
    <w:rsid w:val="00AF10CB"/>
    <w:rsid w:val="00AF36E0"/>
    <w:rsid w:val="00AF75B4"/>
    <w:rsid w:val="00B048D4"/>
    <w:rsid w:val="00B11C69"/>
    <w:rsid w:val="00B17884"/>
    <w:rsid w:val="00B35227"/>
    <w:rsid w:val="00B352D4"/>
    <w:rsid w:val="00B41F0A"/>
    <w:rsid w:val="00B42D70"/>
    <w:rsid w:val="00B6265F"/>
    <w:rsid w:val="00B86838"/>
    <w:rsid w:val="00B87795"/>
    <w:rsid w:val="00B87DE7"/>
    <w:rsid w:val="00B90880"/>
    <w:rsid w:val="00B94927"/>
    <w:rsid w:val="00BC1951"/>
    <w:rsid w:val="00BD2484"/>
    <w:rsid w:val="00BE070F"/>
    <w:rsid w:val="00BE2715"/>
    <w:rsid w:val="00BE454F"/>
    <w:rsid w:val="00C01A2A"/>
    <w:rsid w:val="00C10EBE"/>
    <w:rsid w:val="00C27DFD"/>
    <w:rsid w:val="00C33387"/>
    <w:rsid w:val="00C46C00"/>
    <w:rsid w:val="00C654A7"/>
    <w:rsid w:val="00C73633"/>
    <w:rsid w:val="00CB7D06"/>
    <w:rsid w:val="00CD7E51"/>
    <w:rsid w:val="00CE1623"/>
    <w:rsid w:val="00CF528D"/>
    <w:rsid w:val="00D03C7D"/>
    <w:rsid w:val="00D30B00"/>
    <w:rsid w:val="00D34397"/>
    <w:rsid w:val="00D37490"/>
    <w:rsid w:val="00D44E72"/>
    <w:rsid w:val="00D549FA"/>
    <w:rsid w:val="00D55E83"/>
    <w:rsid w:val="00D56A79"/>
    <w:rsid w:val="00D809BC"/>
    <w:rsid w:val="00D85D5A"/>
    <w:rsid w:val="00DB52CC"/>
    <w:rsid w:val="00DE34D9"/>
    <w:rsid w:val="00E07D74"/>
    <w:rsid w:val="00E1772F"/>
    <w:rsid w:val="00E35B93"/>
    <w:rsid w:val="00E43016"/>
    <w:rsid w:val="00E46DD5"/>
    <w:rsid w:val="00E51748"/>
    <w:rsid w:val="00E95DAF"/>
    <w:rsid w:val="00EA4979"/>
    <w:rsid w:val="00EA4BC0"/>
    <w:rsid w:val="00EA720A"/>
    <w:rsid w:val="00ED0C6A"/>
    <w:rsid w:val="00EE0F31"/>
    <w:rsid w:val="00EE1C41"/>
    <w:rsid w:val="00F01972"/>
    <w:rsid w:val="00F01B9F"/>
    <w:rsid w:val="00F0706A"/>
    <w:rsid w:val="00F1505B"/>
    <w:rsid w:val="00F17A3B"/>
    <w:rsid w:val="00F27879"/>
    <w:rsid w:val="00F644F5"/>
    <w:rsid w:val="00FB24F5"/>
    <w:rsid w:val="00FC06D8"/>
    <w:rsid w:val="00FC3C60"/>
    <w:rsid w:val="00FD1FEB"/>
    <w:rsid w:val="00FE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90"/>
  </w:style>
  <w:style w:type="paragraph" w:styleId="2">
    <w:name w:val="heading 2"/>
    <w:basedOn w:val="a"/>
    <w:next w:val="a"/>
    <w:link w:val="20"/>
    <w:qFormat/>
    <w:rsid w:val="00E95DAF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1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5">
    <w:name w:val="s5"/>
    <w:basedOn w:val="a0"/>
    <w:rsid w:val="0074347E"/>
  </w:style>
  <w:style w:type="paragraph" w:customStyle="1" w:styleId="p13">
    <w:name w:val="p13"/>
    <w:basedOn w:val="a"/>
    <w:rsid w:val="00743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80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9BC"/>
  </w:style>
  <w:style w:type="paragraph" w:styleId="a5">
    <w:name w:val="footer"/>
    <w:basedOn w:val="a"/>
    <w:link w:val="a6"/>
    <w:uiPriority w:val="99"/>
    <w:unhideWhenUsed/>
    <w:rsid w:val="00D80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9BC"/>
  </w:style>
  <w:style w:type="paragraph" w:styleId="a7">
    <w:name w:val="List Paragraph"/>
    <w:basedOn w:val="a"/>
    <w:uiPriority w:val="34"/>
    <w:qFormat/>
    <w:rsid w:val="00593380"/>
    <w:pPr>
      <w:ind w:left="720"/>
      <w:contextualSpacing/>
    </w:pPr>
  </w:style>
  <w:style w:type="table" w:styleId="a8">
    <w:name w:val="Table Grid"/>
    <w:basedOn w:val="a1"/>
    <w:uiPriority w:val="59"/>
    <w:rsid w:val="00860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95DAF"/>
    <w:rPr>
      <w:rFonts w:ascii="Times New Roman" w:eastAsia="Times New Roman" w:hAnsi="Times New Roman" w:cs="Times New Roman"/>
      <w:b/>
      <w:bCs/>
      <w:color w:val="000000"/>
      <w:sz w:val="24"/>
      <w:szCs w:val="12"/>
      <w:shd w:val="clear" w:color="auto" w:fill="FFFFFF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95DAF"/>
  </w:style>
  <w:style w:type="numbering" w:customStyle="1" w:styleId="11">
    <w:name w:val="Нет списка11"/>
    <w:next w:val="a2"/>
    <w:uiPriority w:val="99"/>
    <w:semiHidden/>
    <w:unhideWhenUsed/>
    <w:rsid w:val="00E95DAF"/>
  </w:style>
  <w:style w:type="table" w:customStyle="1" w:styleId="10">
    <w:name w:val="Сетка таблицы1"/>
    <w:basedOn w:val="a1"/>
    <w:next w:val="a8"/>
    <w:uiPriority w:val="59"/>
    <w:rsid w:val="00E95DA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uiPriority w:val="99"/>
    <w:unhideWhenUsed/>
    <w:rsid w:val="00E95D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95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E95D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E95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semiHidden/>
    <w:unhideWhenUsed/>
    <w:rsid w:val="00E95DAF"/>
    <w:rPr>
      <w:color w:val="0000FF"/>
      <w:u w:val="single"/>
    </w:rPr>
  </w:style>
  <w:style w:type="paragraph" w:customStyle="1" w:styleId="3">
    <w:name w:val="Знак3 Знак Знак Знак"/>
    <w:basedOn w:val="a"/>
    <w:rsid w:val="00E95D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rsid w:val="00E95D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E95DAF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1A4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4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EF0D1-B9A7-4EFC-8AB9-11BE3AC0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15</Pages>
  <Words>4123</Words>
  <Characters>23504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Елена Николаевна</cp:lastModifiedBy>
  <cp:revision>23</cp:revision>
  <cp:lastPrinted>2018-08-23T11:39:00Z</cp:lastPrinted>
  <dcterms:created xsi:type="dcterms:W3CDTF">2016-08-19T10:25:00Z</dcterms:created>
  <dcterms:modified xsi:type="dcterms:W3CDTF">2018-09-04T11:46:00Z</dcterms:modified>
</cp:coreProperties>
</file>